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830" w:type="dxa"/>
        <w:tblLayout w:type="fixed"/>
        <w:tblCellMar>
          <w:left w:w="57" w:type="dxa"/>
          <w:right w:w="57" w:type="dxa"/>
        </w:tblCellMar>
        <w:tblLook w:val="04A0"/>
      </w:tblPr>
      <w:tblGrid>
        <w:gridCol w:w="4815"/>
        <w:gridCol w:w="6015"/>
      </w:tblGrid>
      <w:tr w:rsidR="0088640B" w:rsidRPr="004270F1" w:rsidTr="0088640B">
        <w:trPr>
          <w:cantSplit/>
        </w:trPr>
        <w:tc>
          <w:tcPr>
            <w:tcW w:w="10830" w:type="dxa"/>
            <w:gridSpan w:val="2"/>
          </w:tcPr>
          <w:p w:rsidR="0088640B" w:rsidRPr="004270F1" w:rsidRDefault="0088640B" w:rsidP="00FB0E61">
            <w:pPr>
              <w:jc w:val="center"/>
              <w:rPr>
                <w:rFonts w:ascii="Verdana" w:eastAsia="Times New Roman" w:hAnsi="Verdana" w:cs="Times New Roman"/>
                <w:szCs w:val="22"/>
              </w:rPr>
            </w:pPr>
            <w:r w:rsidRPr="004270F1">
              <w:rPr>
                <w:rFonts w:ascii="Verdana" w:eastAsia="Times New Roman" w:hAnsi="Verdana" w:cs="Times New Roman"/>
                <w:b/>
                <w:bCs/>
                <w:color w:val="3366FF"/>
                <w:szCs w:val="22"/>
              </w:rPr>
              <w:t xml:space="preserve">Progression </w:t>
            </w:r>
            <w:r>
              <w:rPr>
                <w:rFonts w:ascii="Verdana" w:eastAsia="Times New Roman" w:hAnsi="Verdana" w:cs="Times New Roman"/>
                <w:b/>
                <w:bCs/>
                <w:color w:val="3366FF"/>
                <w:szCs w:val="22"/>
              </w:rPr>
              <w:t>3</w:t>
            </w:r>
            <w:r w:rsidRPr="004270F1">
              <w:rPr>
                <w:rFonts w:ascii="Verdana" w:eastAsia="Times New Roman" w:hAnsi="Verdana" w:cs="Times New Roman"/>
                <w:b/>
                <w:bCs/>
                <w:color w:val="3366FF"/>
                <w:szCs w:val="22"/>
              </w:rPr>
              <w:t>ème</w:t>
            </w:r>
          </w:p>
        </w:tc>
      </w:tr>
      <w:tr w:rsidR="0088640B" w:rsidRPr="004270F1" w:rsidTr="0088640B">
        <w:trPr>
          <w:cantSplit/>
          <w:trHeight w:val="20"/>
        </w:trPr>
        <w:tc>
          <w:tcPr>
            <w:tcW w:w="4815" w:type="dxa"/>
          </w:tcPr>
          <w:p w:rsidR="0088640B" w:rsidRPr="004270F1" w:rsidRDefault="0088640B" w:rsidP="00FB0E61">
            <w:pPr>
              <w:spacing w:before="100" w:beforeAutospacing="1" w:after="100" w:afterAutospacing="1"/>
              <w:jc w:val="center"/>
              <w:rPr>
                <w:rFonts w:ascii="Verdana" w:eastAsia="Times New Roman" w:hAnsi="Verdana" w:cs="Times New Roman"/>
                <w:szCs w:val="22"/>
              </w:rPr>
            </w:pPr>
            <w:r w:rsidRPr="004270F1">
              <w:rPr>
                <w:rFonts w:ascii="Verdana" w:eastAsia="Times New Roman" w:hAnsi="Verdana" w:cs="Times New Roman"/>
                <w:b/>
                <w:bCs/>
                <w:color w:val="FF0000"/>
                <w:szCs w:val="22"/>
              </w:rPr>
              <w:t>Cours principal</w:t>
            </w:r>
          </w:p>
        </w:tc>
        <w:tc>
          <w:tcPr>
            <w:tcW w:w="6015" w:type="dxa"/>
          </w:tcPr>
          <w:p w:rsidR="0088640B" w:rsidRPr="004270F1" w:rsidRDefault="0088640B" w:rsidP="00FB0E61">
            <w:pPr>
              <w:jc w:val="center"/>
              <w:rPr>
                <w:rFonts w:ascii="Verdana" w:eastAsia="Times New Roman" w:hAnsi="Verdana" w:cs="Times New Roman"/>
                <w:szCs w:val="22"/>
              </w:rPr>
            </w:pPr>
            <w:r>
              <w:rPr>
                <w:rFonts w:ascii="Verdana" w:eastAsia="Times New Roman" w:hAnsi="Verdana" w:cs="Times New Roman"/>
                <w:b/>
                <w:bCs/>
                <w:color w:val="FF0000"/>
                <w:szCs w:val="22"/>
              </w:rPr>
              <w:t>Mise en TRAIN</w:t>
            </w:r>
          </w:p>
        </w:tc>
      </w:tr>
      <w:tr w:rsidR="0088640B" w:rsidRPr="004270F1" w:rsidTr="0088640B">
        <w:trPr>
          <w:cantSplit/>
        </w:trPr>
        <w:tc>
          <w:tcPr>
            <w:tcW w:w="4815" w:type="dxa"/>
          </w:tcPr>
          <w:p w:rsidR="0088640B" w:rsidRPr="005B637B" w:rsidRDefault="0088640B" w:rsidP="00FB0E61">
            <w:pPr>
              <w:rPr>
                <w:rFonts w:ascii="Verdana" w:eastAsia="Times New Roman" w:hAnsi="Verdana" w:cs="Times New Roman"/>
                <w:b/>
                <w:bCs/>
                <w:color w:val="3366FF"/>
                <w:szCs w:val="22"/>
              </w:rPr>
            </w:pPr>
            <w:r w:rsidRPr="005B637B">
              <w:rPr>
                <w:rFonts w:ascii="Verdana" w:eastAsia="Times New Roman" w:hAnsi="Verdana" w:cs="Times New Roman"/>
                <w:b/>
                <w:bCs/>
                <w:color w:val="3366FF"/>
                <w:szCs w:val="22"/>
              </w:rPr>
              <w:t>Arithmétique (et fractions) et nombres</w:t>
            </w:r>
          </w:p>
          <w:p w:rsidR="0088640B" w:rsidRPr="005B637B" w:rsidRDefault="0088640B" w:rsidP="009A3605">
            <w:pPr>
              <w:pStyle w:val="Paragraphedeliste"/>
              <w:numPr>
                <w:ilvl w:val="0"/>
                <w:numId w:val="1"/>
              </w:numPr>
              <w:rPr>
                <w:rFonts w:ascii="Verdana" w:eastAsia="Times New Roman" w:hAnsi="Verdana"/>
                <w:szCs w:val="22"/>
              </w:rPr>
            </w:pPr>
            <w:r w:rsidRPr="005B637B">
              <w:rPr>
                <w:rFonts w:ascii="Verdana" w:eastAsia="Times New Roman" w:hAnsi="Verdana"/>
                <w:szCs w:val="22"/>
              </w:rPr>
              <w:t>Savoir différencier un décimal d'un rationnel non décimal</w:t>
            </w:r>
          </w:p>
          <w:p w:rsidR="0088640B" w:rsidRPr="005B637B" w:rsidRDefault="0088640B" w:rsidP="009A3605">
            <w:pPr>
              <w:pStyle w:val="Paragraphedeliste"/>
              <w:numPr>
                <w:ilvl w:val="0"/>
                <w:numId w:val="1"/>
              </w:numPr>
              <w:rPr>
                <w:rFonts w:ascii="Verdana" w:eastAsia="Times New Roman" w:hAnsi="Verdana"/>
                <w:szCs w:val="22"/>
              </w:rPr>
            </w:pPr>
            <w:r w:rsidRPr="005B637B">
              <w:rPr>
                <w:rFonts w:ascii="Verdana" w:eastAsia="Times New Roman" w:hAnsi="Verdana"/>
                <w:szCs w:val="22"/>
              </w:rPr>
              <w:t>Savoir reconnaître multiple et diviseur</w:t>
            </w:r>
          </w:p>
          <w:p w:rsidR="0088640B" w:rsidRPr="005B637B" w:rsidRDefault="0088640B" w:rsidP="009A3605">
            <w:pPr>
              <w:pStyle w:val="Paragraphedeliste"/>
              <w:numPr>
                <w:ilvl w:val="0"/>
                <w:numId w:val="1"/>
              </w:numPr>
              <w:rPr>
                <w:rFonts w:ascii="Verdana" w:eastAsia="Times New Roman" w:hAnsi="Verdana"/>
                <w:szCs w:val="22"/>
              </w:rPr>
            </w:pPr>
            <w:r w:rsidRPr="005B637B">
              <w:rPr>
                <w:rFonts w:ascii="Verdana" w:eastAsia="Times New Roman" w:hAnsi="Verdana"/>
                <w:szCs w:val="22"/>
              </w:rPr>
              <w:t>Savoir calculer le PGCD de deux nombres en utilisant un algorithme</w:t>
            </w:r>
          </w:p>
          <w:p w:rsidR="0088640B" w:rsidRPr="005B637B" w:rsidRDefault="0088640B" w:rsidP="009A3605">
            <w:pPr>
              <w:pStyle w:val="Paragraphedeliste"/>
              <w:numPr>
                <w:ilvl w:val="0"/>
                <w:numId w:val="1"/>
              </w:numPr>
              <w:rPr>
                <w:rFonts w:ascii="Verdana" w:eastAsia="Times New Roman" w:hAnsi="Verdana"/>
                <w:szCs w:val="22"/>
              </w:rPr>
            </w:pPr>
            <w:r w:rsidRPr="005B637B">
              <w:rPr>
                <w:rFonts w:ascii="Verdana" w:eastAsia="Times New Roman" w:hAnsi="Verdana"/>
                <w:szCs w:val="22"/>
              </w:rPr>
              <w:t>Savoir rendre une fraction irréductible</w:t>
            </w:r>
          </w:p>
          <w:p w:rsidR="0088640B" w:rsidRPr="005B637B" w:rsidRDefault="0088640B" w:rsidP="009A3605">
            <w:pPr>
              <w:pStyle w:val="Paragraphedeliste"/>
              <w:numPr>
                <w:ilvl w:val="0"/>
                <w:numId w:val="1"/>
              </w:numPr>
              <w:rPr>
                <w:rFonts w:ascii="Verdana" w:eastAsia="Times New Roman" w:hAnsi="Verdana"/>
                <w:szCs w:val="22"/>
              </w:rPr>
            </w:pPr>
            <w:r w:rsidRPr="005B637B">
              <w:rPr>
                <w:rFonts w:ascii="Verdana" w:eastAsia="Times New Roman" w:hAnsi="Verdana"/>
                <w:szCs w:val="22"/>
              </w:rPr>
              <w:t>Savoir résoudre des problèmes relevant de la division ou du PGCD</w:t>
            </w:r>
          </w:p>
          <w:p w:rsidR="0088640B" w:rsidRPr="00073D13" w:rsidRDefault="0088640B" w:rsidP="00FB0E61">
            <w:pPr>
              <w:pStyle w:val="Paragraphedeliste"/>
              <w:rPr>
                <w:rFonts w:ascii="Verdana" w:eastAsia="Times New Roman" w:hAnsi="Verdana"/>
                <w:szCs w:val="22"/>
              </w:rPr>
            </w:pPr>
          </w:p>
        </w:tc>
        <w:tc>
          <w:tcPr>
            <w:tcW w:w="6015" w:type="dxa"/>
          </w:tcPr>
          <w:p w:rsidR="0088640B" w:rsidRDefault="0088640B" w:rsidP="00FB0E61">
            <w:pPr>
              <w:pStyle w:val="NormalWeb"/>
              <w:rPr>
                <w:rFonts w:ascii="Verdana" w:eastAsia="Times New Roman" w:hAnsi="Verdana" w:cs="Times New Roman"/>
                <w:sz w:val="20"/>
              </w:rPr>
            </w:pPr>
            <w:r w:rsidRPr="005B637B">
              <w:rPr>
                <w:rFonts w:ascii="Verdana" w:eastAsia="Times New Roman" w:hAnsi="Verdana" w:cs="Times New Roman"/>
                <w:b/>
                <w:sz w:val="20"/>
                <w:u w:val="single"/>
              </w:rPr>
              <w:t>Boite mystère</w:t>
            </w:r>
            <w:r w:rsidRPr="005B637B">
              <w:rPr>
                <w:rFonts w:ascii="Verdana" w:eastAsia="Times New Roman" w:hAnsi="Verdana" w:cs="Times New Roman"/>
                <w:sz w:val="20"/>
              </w:rPr>
              <w:t xml:space="preserve"> dans laquelle les élèves doivent trouver le nombre caché pour le premier jour puis on réinvestira régulièrement cette activité.</w:t>
            </w:r>
            <w:r>
              <w:rPr>
                <w:rFonts w:ascii="Verdana" w:hAnsi="Verdana"/>
                <w:sz w:val="20"/>
              </w:rPr>
              <w:t xml:space="preserve"> </w:t>
            </w:r>
          </w:p>
          <w:p w:rsidR="0088640B" w:rsidRPr="005B637B" w:rsidRDefault="0088640B" w:rsidP="00FB0E61">
            <w:pPr>
              <w:spacing w:before="100" w:beforeAutospacing="1" w:after="119"/>
              <w:rPr>
                <w:rFonts w:ascii="Times New Roman" w:eastAsia="Times New Roman" w:hAnsi="Times New Roman" w:cs="Times New Roman"/>
                <w:sz w:val="24"/>
                <w:szCs w:val="24"/>
              </w:rPr>
            </w:pPr>
            <w:r w:rsidRPr="005B637B">
              <w:rPr>
                <w:rFonts w:ascii="Verdana" w:eastAsia="Times New Roman" w:hAnsi="Verdana" w:cs="Times New Roman"/>
                <w:sz w:val="20"/>
              </w:rPr>
              <w:t xml:space="preserve">écrire un </w:t>
            </w:r>
            <w:r w:rsidRPr="005B637B">
              <w:rPr>
                <w:rFonts w:ascii="Verdana" w:eastAsia="Times New Roman" w:hAnsi="Verdana" w:cs="Times New Roman"/>
                <w:b/>
                <w:sz w:val="20"/>
                <w:u w:val="single"/>
              </w:rPr>
              <w:t>nombre non rationnel</w:t>
            </w:r>
            <w:r w:rsidRPr="005B637B">
              <w:rPr>
                <w:rFonts w:ascii="Verdana" w:eastAsia="Times New Roman" w:hAnsi="Verdana" w:cs="Times New Roman"/>
                <w:sz w:val="20"/>
              </w:rPr>
              <w:t xml:space="preserve"> (pour introduire les irrationnels en leur donnant du sens) il s'agit de déterminer une partie décimale infinie qui ne soit pas périodique.</w:t>
            </w:r>
          </w:p>
          <w:p w:rsidR="0088640B" w:rsidRPr="00DB7117" w:rsidRDefault="0088640B" w:rsidP="00FB0E61">
            <w:pPr>
              <w:spacing w:before="100" w:beforeAutospacing="1" w:after="119"/>
              <w:rPr>
                <w:rFonts w:ascii="Verdana" w:eastAsia="Times New Roman" w:hAnsi="Verdana" w:cs="Times New Roman"/>
                <w:sz w:val="20"/>
              </w:rPr>
            </w:pPr>
            <w:r w:rsidRPr="006F6AC0">
              <w:rPr>
                <w:rFonts w:ascii="Verdana" w:eastAsia="Times New Roman" w:hAnsi="Verdana" w:cs="Times New Roman"/>
                <w:b/>
                <w:sz w:val="20"/>
                <w:u w:val="single"/>
              </w:rPr>
              <w:t>Géométrie :</w:t>
            </w:r>
            <w:r w:rsidRPr="006F6AC0">
              <w:rPr>
                <w:rFonts w:ascii="Verdana" w:eastAsia="Times New Roman" w:hAnsi="Verdana" w:cs="Times New Roman"/>
                <w:sz w:val="20"/>
              </w:rPr>
              <w:t xml:space="preserve"> </w:t>
            </w:r>
            <w:r>
              <w:rPr>
                <w:rFonts w:ascii="Verdana" w:eastAsia="Times New Roman" w:hAnsi="Verdana" w:cs="Times New Roman"/>
                <w:sz w:val="20"/>
              </w:rPr>
              <w:br/>
              <w:t xml:space="preserve">revenir sur triangle rectangle et cercle, cosinus, Thalès, Pythagore, </w:t>
            </w:r>
            <w:r w:rsidRPr="006F6AC0">
              <w:rPr>
                <w:rFonts w:ascii="Verdana" w:eastAsia="Times New Roman" w:hAnsi="Verdana" w:cs="Times New Roman"/>
                <w:sz w:val="20"/>
              </w:rPr>
              <w:t>mini démonstrations qui seront prises dans le livre pages 203, 204, 183 et 184</w:t>
            </w:r>
            <w:r>
              <w:rPr>
                <w:rFonts w:ascii="Verdana" w:eastAsia="Times New Roman" w:hAnsi="Verdana" w:cs="Times New Roman"/>
                <w:sz w:val="20"/>
              </w:rPr>
              <w:t xml:space="preserve"> </w:t>
            </w:r>
            <w:r>
              <w:rPr>
                <w:rFonts w:ascii="Verdana" w:eastAsia="Times New Roman" w:hAnsi="Verdana" w:cs="Times New Roman"/>
                <w:sz w:val="20"/>
              </w:rPr>
              <w:br/>
              <w:t>En profiter pour redonn</w:t>
            </w:r>
            <w:r w:rsidRPr="00DB7117">
              <w:rPr>
                <w:rFonts w:ascii="Verdana" w:eastAsia="Times New Roman" w:hAnsi="Verdana" w:cs="Times New Roman"/>
                <w:sz w:val="20"/>
              </w:rPr>
              <w:t>er les fiches outils.</w:t>
            </w:r>
          </w:p>
          <w:p w:rsidR="0088640B" w:rsidRPr="00DB7117" w:rsidRDefault="0088640B" w:rsidP="00FB0E61">
            <w:pPr>
              <w:spacing w:before="100" w:beforeAutospacing="1" w:after="119"/>
              <w:rPr>
                <w:rFonts w:ascii="Verdana" w:eastAsia="Times New Roman" w:hAnsi="Verdana" w:cs="Times New Roman"/>
                <w:sz w:val="20"/>
              </w:rPr>
            </w:pPr>
            <w:r w:rsidRPr="00A740B5">
              <w:rPr>
                <w:rFonts w:ascii="Verdana" w:eastAsia="Times New Roman" w:hAnsi="Verdana" w:cs="Times New Roman"/>
                <w:b/>
                <w:bCs/>
                <w:sz w:val="20"/>
                <w:u w:val="single"/>
              </w:rPr>
              <w:t>Calcul fractionnaires</w:t>
            </w:r>
            <w:r>
              <w:rPr>
                <w:rFonts w:ascii="Verdana" w:eastAsia="Times New Roman" w:hAnsi="Verdana" w:cs="Times New Roman"/>
                <w:bCs/>
                <w:sz w:val="20"/>
              </w:rPr>
              <w:t xml:space="preserve"> : </w:t>
            </w:r>
            <w:r w:rsidRPr="00DB7117">
              <w:rPr>
                <w:rFonts w:ascii="Verdana" w:eastAsia="Times New Roman" w:hAnsi="Verdana" w:cs="Times New Roman"/>
                <w:sz w:val="20"/>
              </w:rPr>
              <w:t>Revenir sur les règles de calcul, priorités, problèmes avec des fractions</w:t>
            </w:r>
          </w:p>
          <w:p w:rsidR="0088640B" w:rsidRPr="00E702E3" w:rsidRDefault="0088640B" w:rsidP="00FB0E61">
            <w:pPr>
              <w:spacing w:before="100" w:beforeAutospacing="1" w:after="119"/>
              <w:rPr>
                <w:rFonts w:ascii="Times New Roman" w:eastAsia="Times New Roman" w:hAnsi="Times New Roman" w:cs="Times New Roman"/>
                <w:sz w:val="24"/>
                <w:szCs w:val="24"/>
              </w:rPr>
            </w:pPr>
            <w:r w:rsidRPr="00DB7117">
              <w:rPr>
                <w:rFonts w:ascii="Verdana" w:eastAsia="Times New Roman" w:hAnsi="Verdana" w:cs="Times New Roman"/>
                <w:sz w:val="20"/>
              </w:rPr>
              <w:t xml:space="preserve">Exercices sur la </w:t>
            </w:r>
            <w:r w:rsidRPr="00DB7117">
              <w:rPr>
                <w:rFonts w:ascii="Verdana" w:eastAsia="Times New Roman" w:hAnsi="Verdana" w:cs="Times New Roman"/>
                <w:b/>
                <w:sz w:val="20"/>
                <w:u w:val="single"/>
              </w:rPr>
              <w:t>division euclidienne</w:t>
            </w:r>
            <w:r w:rsidRPr="00DB7117">
              <w:rPr>
                <w:rFonts w:ascii="Verdana" w:eastAsia="Times New Roman" w:hAnsi="Verdana" w:cs="Times New Roman"/>
                <w:sz w:val="20"/>
              </w:rPr>
              <w:t xml:space="preserve"> (problème des yaourts</w:t>
            </w:r>
            <w:r>
              <w:rPr>
                <w:rFonts w:ascii="Verdana" w:eastAsia="Times New Roman" w:hAnsi="Verdana" w:cs="Times New Roman"/>
                <w:sz w:val="20"/>
              </w:rPr>
              <w:t>, des escaliers, des DVD…</w:t>
            </w:r>
            <w:r w:rsidRPr="00DB7117">
              <w:rPr>
                <w:rFonts w:ascii="Verdana" w:eastAsia="Times New Roman" w:hAnsi="Verdana" w:cs="Times New Roman"/>
                <w:sz w:val="20"/>
              </w:rPr>
              <w:t>)</w:t>
            </w:r>
          </w:p>
        </w:tc>
      </w:tr>
      <w:tr w:rsidR="0088640B" w:rsidRPr="004270F1" w:rsidTr="0088640B">
        <w:trPr>
          <w:cantSplit/>
        </w:trPr>
        <w:tc>
          <w:tcPr>
            <w:tcW w:w="4815" w:type="dxa"/>
          </w:tcPr>
          <w:p w:rsidR="0088640B" w:rsidRPr="00D02989" w:rsidRDefault="0088640B" w:rsidP="00FB0E61">
            <w:pPr>
              <w:rPr>
                <w:rFonts w:ascii="Verdana" w:eastAsia="Times New Roman" w:hAnsi="Verdana" w:cs="Times New Roman"/>
                <w:b/>
                <w:bCs/>
                <w:color w:val="3366FF"/>
                <w:szCs w:val="22"/>
              </w:rPr>
            </w:pPr>
            <w:r w:rsidRPr="00D02989">
              <w:rPr>
                <w:rFonts w:ascii="Verdana" w:eastAsia="Times New Roman" w:hAnsi="Verdana" w:cs="Times New Roman"/>
                <w:b/>
                <w:bCs/>
                <w:color w:val="3366FF"/>
                <w:szCs w:val="22"/>
              </w:rPr>
              <w:t>Reprise géométrie</w:t>
            </w:r>
            <w:r>
              <w:rPr>
                <w:rFonts w:ascii="Verdana" w:eastAsia="Times New Roman" w:hAnsi="Verdana" w:cs="Times New Roman"/>
                <w:b/>
                <w:bCs/>
                <w:color w:val="3366FF"/>
                <w:szCs w:val="22"/>
              </w:rPr>
              <w:t xml:space="preserve"> – Thales direct</w:t>
            </w:r>
          </w:p>
          <w:p w:rsidR="0088640B" w:rsidRPr="00D02989" w:rsidRDefault="0088640B" w:rsidP="009A3605">
            <w:pPr>
              <w:pStyle w:val="Paragraphedeliste"/>
              <w:numPr>
                <w:ilvl w:val="0"/>
                <w:numId w:val="5"/>
              </w:numPr>
              <w:spacing w:before="100" w:beforeAutospacing="1"/>
              <w:rPr>
                <w:rFonts w:ascii="Times New Roman" w:eastAsia="Times New Roman" w:hAnsi="Times New Roman" w:cs="Times New Roman"/>
                <w:szCs w:val="22"/>
              </w:rPr>
            </w:pPr>
            <w:r w:rsidRPr="00D02989">
              <w:rPr>
                <w:rFonts w:ascii="Verdana" w:eastAsia="Times New Roman" w:hAnsi="Verdana" w:cs="Times New Roman"/>
                <w:szCs w:val="22"/>
              </w:rPr>
              <w:t>Réactiver les connaissances de géométrie</w:t>
            </w:r>
          </w:p>
          <w:p w:rsidR="0088640B" w:rsidRPr="00D02989" w:rsidRDefault="0088640B" w:rsidP="009A3605">
            <w:pPr>
              <w:pStyle w:val="Paragraphedeliste"/>
              <w:numPr>
                <w:ilvl w:val="0"/>
                <w:numId w:val="5"/>
              </w:numPr>
              <w:spacing w:before="100" w:beforeAutospacing="1"/>
              <w:rPr>
                <w:rFonts w:ascii="Times New Roman" w:eastAsia="Times New Roman" w:hAnsi="Times New Roman" w:cs="Times New Roman"/>
                <w:szCs w:val="22"/>
              </w:rPr>
            </w:pPr>
            <w:r w:rsidRPr="00D02989">
              <w:rPr>
                <w:rFonts w:ascii="Verdana" w:eastAsia="Times New Roman" w:hAnsi="Verdana" w:cs="Times New Roman"/>
                <w:szCs w:val="22"/>
              </w:rPr>
              <w:t>Quadrilatères</w:t>
            </w:r>
          </w:p>
          <w:p w:rsidR="0088640B" w:rsidRPr="00D02989" w:rsidRDefault="0088640B" w:rsidP="009A3605">
            <w:pPr>
              <w:pStyle w:val="Paragraphedeliste"/>
              <w:numPr>
                <w:ilvl w:val="0"/>
                <w:numId w:val="5"/>
              </w:numPr>
              <w:spacing w:before="100" w:beforeAutospacing="1"/>
              <w:rPr>
                <w:rFonts w:ascii="Times New Roman" w:eastAsia="Times New Roman" w:hAnsi="Times New Roman" w:cs="Times New Roman"/>
                <w:szCs w:val="22"/>
              </w:rPr>
            </w:pPr>
            <w:r w:rsidRPr="00D02989">
              <w:rPr>
                <w:rFonts w:ascii="Verdana" w:eastAsia="Times New Roman" w:hAnsi="Verdana" w:cs="Times New Roman"/>
                <w:szCs w:val="22"/>
              </w:rPr>
              <w:t>Triangles : droites remarquables, Pythagore, Cercle, Thalès</w:t>
            </w:r>
          </w:p>
          <w:p w:rsidR="0088640B" w:rsidRPr="00D02989" w:rsidRDefault="0088640B" w:rsidP="009A3605">
            <w:pPr>
              <w:pStyle w:val="Paragraphedeliste"/>
              <w:numPr>
                <w:ilvl w:val="0"/>
                <w:numId w:val="5"/>
              </w:numPr>
              <w:spacing w:before="100" w:beforeAutospacing="1"/>
              <w:rPr>
                <w:rFonts w:ascii="Times New Roman" w:eastAsia="Times New Roman" w:hAnsi="Times New Roman" w:cs="Times New Roman"/>
                <w:szCs w:val="22"/>
              </w:rPr>
            </w:pPr>
            <w:r w:rsidRPr="00D02989">
              <w:rPr>
                <w:rFonts w:ascii="Verdana" w:eastAsia="Times New Roman" w:hAnsi="Verdana" w:cs="Times New Roman"/>
                <w:szCs w:val="22"/>
              </w:rPr>
              <w:t>Revoir les règles de la démonstration</w:t>
            </w:r>
          </w:p>
          <w:p w:rsidR="0088640B" w:rsidRPr="00D02989" w:rsidRDefault="0088640B" w:rsidP="009A3605">
            <w:pPr>
              <w:pStyle w:val="Paragraphedeliste"/>
              <w:numPr>
                <w:ilvl w:val="0"/>
                <w:numId w:val="5"/>
              </w:numPr>
              <w:spacing w:before="100" w:beforeAutospacing="1"/>
              <w:rPr>
                <w:rFonts w:ascii="Times New Roman" w:eastAsia="Times New Roman" w:hAnsi="Times New Roman" w:cs="Times New Roman"/>
                <w:szCs w:val="22"/>
              </w:rPr>
            </w:pPr>
            <w:r w:rsidRPr="00D02989">
              <w:rPr>
                <w:rFonts w:ascii="Verdana" w:eastAsia="Times New Roman" w:hAnsi="Verdana" w:cs="Times New Roman"/>
                <w:szCs w:val="22"/>
              </w:rPr>
              <w:t>Savoir calculer des longueurs en particulier à l’aide du théorème de Thalès</w:t>
            </w:r>
          </w:p>
          <w:p w:rsidR="0088640B" w:rsidRDefault="0088640B" w:rsidP="00FB0E61">
            <w:pPr>
              <w:rPr>
                <w:rFonts w:ascii="Verdana" w:eastAsia="Times New Roman" w:hAnsi="Verdana" w:cs="Times New Roman"/>
                <w:bCs/>
                <w:szCs w:val="22"/>
              </w:rPr>
            </w:pPr>
          </w:p>
          <w:p w:rsidR="0088640B" w:rsidRDefault="0088640B" w:rsidP="00FB0E61">
            <w:pPr>
              <w:rPr>
                <w:rFonts w:ascii="Verdana" w:eastAsia="Times New Roman" w:hAnsi="Verdana" w:cs="Times New Roman"/>
                <w:bCs/>
                <w:szCs w:val="22"/>
              </w:rPr>
            </w:pPr>
          </w:p>
          <w:p w:rsidR="0088640B" w:rsidRDefault="0088640B" w:rsidP="00FB0E61">
            <w:pPr>
              <w:rPr>
                <w:rFonts w:ascii="Verdana" w:eastAsia="Times New Roman" w:hAnsi="Verdana" w:cs="Times New Roman"/>
                <w:bCs/>
                <w:szCs w:val="22"/>
              </w:rPr>
            </w:pPr>
          </w:p>
          <w:p w:rsidR="0088640B" w:rsidRDefault="0088640B" w:rsidP="00FB0E61">
            <w:pPr>
              <w:rPr>
                <w:rFonts w:ascii="Verdana" w:eastAsia="Times New Roman" w:hAnsi="Verdana" w:cs="Times New Roman"/>
                <w:bCs/>
                <w:szCs w:val="22"/>
              </w:rPr>
            </w:pPr>
            <w:r>
              <w:rPr>
                <w:rFonts w:ascii="Verdana" w:eastAsia="Times New Roman" w:hAnsi="Verdana" w:cs="Times New Roman"/>
                <w:bCs/>
                <w:szCs w:val="22"/>
              </w:rPr>
              <w:t>Penser un peu avant un contrôle à mettre en place l’activité :</w:t>
            </w:r>
          </w:p>
          <w:p w:rsidR="0088640B" w:rsidRPr="00C9532E" w:rsidRDefault="0088640B" w:rsidP="00FB0E61">
            <w:pPr>
              <w:rPr>
                <w:rFonts w:ascii="Verdana" w:eastAsia="Times New Roman" w:hAnsi="Verdana" w:cs="Times New Roman"/>
                <w:bCs/>
                <w:szCs w:val="22"/>
              </w:rPr>
            </w:pPr>
            <w:r>
              <w:rPr>
                <w:rFonts w:ascii="Verdana" w:eastAsia="Times New Roman" w:hAnsi="Verdana" w:cs="Times New Roman"/>
                <w:bCs/>
                <w:szCs w:val="22"/>
              </w:rPr>
              <w:t>« </w:t>
            </w:r>
            <w:r w:rsidRPr="00C9532E">
              <w:rPr>
                <w:rFonts w:ascii="Verdana" w:eastAsia="Times New Roman" w:hAnsi="Verdana" w:cs="Times New Roman"/>
                <w:bCs/>
                <w:szCs w:val="22"/>
              </w:rPr>
              <w:t>A votre avis, où se situera la moyenne de la classe au prochain devoir ?</w:t>
            </w:r>
          </w:p>
          <w:p w:rsidR="0088640B" w:rsidRPr="00C9532E" w:rsidRDefault="0088640B" w:rsidP="00FB0E61">
            <w:pPr>
              <w:rPr>
                <w:rFonts w:ascii="Verdana" w:eastAsia="Times New Roman" w:hAnsi="Verdana" w:cs="Times New Roman"/>
                <w:bCs/>
                <w:szCs w:val="22"/>
              </w:rPr>
            </w:pPr>
            <w:r w:rsidRPr="00C9532E">
              <w:rPr>
                <w:rFonts w:ascii="Verdana" w:eastAsia="Times New Roman" w:hAnsi="Verdana" w:cs="Times New Roman"/>
                <w:bCs/>
                <w:szCs w:val="22"/>
              </w:rPr>
              <w:t>Justifier votre réponse</w:t>
            </w:r>
            <w:r>
              <w:rPr>
                <w:rFonts w:ascii="Verdana" w:eastAsia="Times New Roman" w:hAnsi="Verdana" w:cs="Times New Roman"/>
                <w:bCs/>
                <w:szCs w:val="22"/>
              </w:rPr>
              <w:t> »</w:t>
            </w:r>
            <w:r>
              <w:rPr>
                <w:rFonts w:ascii="Verdana" w:eastAsia="Times New Roman" w:hAnsi="Verdana" w:cs="Times New Roman"/>
                <w:bCs/>
                <w:szCs w:val="22"/>
              </w:rPr>
              <w:br/>
            </w:r>
            <w:proofErr w:type="spellStart"/>
            <w:r>
              <w:rPr>
                <w:rFonts w:ascii="Verdana" w:eastAsia="Times New Roman" w:hAnsi="Verdana" w:cs="Times New Roman"/>
                <w:bCs/>
                <w:szCs w:val="22"/>
              </w:rPr>
              <w:t>cf</w:t>
            </w:r>
            <w:proofErr w:type="spellEnd"/>
            <w:r>
              <w:rPr>
                <w:rFonts w:ascii="Verdana" w:eastAsia="Times New Roman" w:hAnsi="Verdana" w:cs="Times New Roman"/>
                <w:bCs/>
                <w:szCs w:val="22"/>
              </w:rPr>
              <w:t xml:space="preserve"> travail à faire en amont du chapitre Probabilité.</w:t>
            </w:r>
          </w:p>
          <w:p w:rsidR="0088640B" w:rsidRPr="00D02989" w:rsidRDefault="0088640B" w:rsidP="00FB0E61">
            <w:pPr>
              <w:rPr>
                <w:rFonts w:ascii="Verdana" w:eastAsia="Times New Roman" w:hAnsi="Verdana" w:cs="Times New Roman"/>
                <w:bCs/>
                <w:szCs w:val="22"/>
              </w:rPr>
            </w:pPr>
          </w:p>
        </w:tc>
        <w:tc>
          <w:tcPr>
            <w:tcW w:w="6015" w:type="dxa"/>
          </w:tcPr>
          <w:p w:rsidR="0088640B" w:rsidRPr="009D6EB5" w:rsidRDefault="0088640B" w:rsidP="00FB0E61">
            <w:pPr>
              <w:spacing w:before="57" w:after="119"/>
              <w:rPr>
                <w:rFonts w:ascii="Verdana" w:eastAsia="Times New Roman" w:hAnsi="Verdana" w:cs="Times New Roman"/>
                <w:szCs w:val="22"/>
              </w:rPr>
            </w:pPr>
            <w:r w:rsidRPr="009D6EB5">
              <w:rPr>
                <w:rFonts w:ascii="Verdana" w:eastAsia="Times New Roman" w:hAnsi="Verdana" w:cs="Times New Roman"/>
                <w:b/>
                <w:szCs w:val="22"/>
                <w:u w:val="single"/>
              </w:rPr>
              <w:t>Trouve x :</w:t>
            </w:r>
            <w:r>
              <w:rPr>
                <w:rFonts w:ascii="Verdana" w:eastAsia="Times New Roman" w:hAnsi="Verdana" w:cs="Times New Roman"/>
                <w:szCs w:val="22"/>
              </w:rPr>
              <w:t xml:space="preserve"> d</w:t>
            </w:r>
            <w:r w:rsidRPr="009D6EB5">
              <w:rPr>
                <w:rFonts w:ascii="Verdana" w:eastAsia="Times New Roman" w:hAnsi="Verdana" w:cs="Times New Roman"/>
                <w:szCs w:val="22"/>
              </w:rPr>
              <w:t xml:space="preserve">es « trouve x » parlé </w:t>
            </w:r>
            <w:proofErr w:type="gramStart"/>
            <w:r w:rsidRPr="009D6EB5">
              <w:rPr>
                <w:rFonts w:ascii="Verdana" w:eastAsia="Times New Roman" w:hAnsi="Verdana" w:cs="Times New Roman"/>
                <w:szCs w:val="22"/>
              </w:rPr>
              <w:t>( je</w:t>
            </w:r>
            <w:proofErr w:type="gramEnd"/>
            <w:r w:rsidRPr="009D6EB5">
              <w:rPr>
                <w:rFonts w:ascii="Verdana" w:eastAsia="Times New Roman" w:hAnsi="Verdana" w:cs="Times New Roman"/>
                <w:szCs w:val="22"/>
              </w:rPr>
              <w:t xml:space="preserve"> pense à un nombre, je le multiplie par 4 et j’ajoute 7, je trouve 5 moins le  produit de 3 par le nombre auquel je pense. Quel est le nombre en question ?) et </w:t>
            </w:r>
            <w:r>
              <w:rPr>
                <w:rFonts w:ascii="Verdana" w:eastAsia="Times New Roman" w:hAnsi="Verdana" w:cs="Times New Roman"/>
                <w:szCs w:val="22"/>
              </w:rPr>
              <w:t>d</w:t>
            </w:r>
            <w:r w:rsidRPr="009D6EB5">
              <w:rPr>
                <w:rFonts w:ascii="Verdana" w:eastAsia="Times New Roman" w:hAnsi="Verdana" w:cs="Times New Roman"/>
                <w:szCs w:val="22"/>
              </w:rPr>
              <w:t xml:space="preserve">es « trouve x » exprimés sous forme littérale </w:t>
            </w:r>
            <w:proofErr w:type="gramStart"/>
            <w:r w:rsidRPr="009D6EB5">
              <w:rPr>
                <w:rFonts w:ascii="Verdana" w:eastAsia="Times New Roman" w:hAnsi="Verdana" w:cs="Times New Roman"/>
                <w:szCs w:val="22"/>
              </w:rPr>
              <w:t>( résoudre</w:t>
            </w:r>
            <w:proofErr w:type="gramEnd"/>
            <w:r w:rsidRPr="009D6EB5">
              <w:rPr>
                <w:rFonts w:ascii="Verdana" w:eastAsia="Times New Roman" w:hAnsi="Verdana" w:cs="Times New Roman"/>
                <w:szCs w:val="22"/>
              </w:rPr>
              <w:t xml:space="preserve"> l’équation 5x – 7 = 6 + 8x). </w:t>
            </w:r>
          </w:p>
          <w:p w:rsidR="0088640B" w:rsidRDefault="0088640B" w:rsidP="00FB0E61">
            <w:pPr>
              <w:spacing w:before="57" w:after="119"/>
              <w:rPr>
                <w:rFonts w:ascii="Verdana" w:eastAsia="Times New Roman" w:hAnsi="Verdana" w:cs="Times New Roman"/>
                <w:szCs w:val="22"/>
              </w:rPr>
            </w:pPr>
            <w:r w:rsidRPr="009D6EB5">
              <w:rPr>
                <w:rFonts w:ascii="Verdana" w:eastAsia="Times New Roman" w:hAnsi="Verdana" w:cs="Times New Roman"/>
                <w:b/>
                <w:szCs w:val="22"/>
                <w:u w:val="single"/>
              </w:rPr>
              <w:t>Expressions égales </w:t>
            </w:r>
            <w:r>
              <w:rPr>
                <w:rFonts w:ascii="Verdana" w:eastAsia="Times New Roman" w:hAnsi="Verdana" w:cs="Times New Roman"/>
                <w:b/>
                <w:szCs w:val="22"/>
                <w:u w:val="single"/>
              </w:rPr>
              <w:t xml:space="preserve">ou non </w:t>
            </w:r>
            <w:r w:rsidRPr="009D6EB5">
              <w:rPr>
                <w:rFonts w:ascii="Verdana" w:eastAsia="Times New Roman" w:hAnsi="Verdana" w:cs="Times New Roman"/>
                <w:b/>
                <w:szCs w:val="22"/>
                <w:u w:val="single"/>
              </w:rPr>
              <w:t>:</w:t>
            </w:r>
            <w:r>
              <w:rPr>
                <w:rFonts w:ascii="Verdana" w:eastAsia="Times New Roman" w:hAnsi="Verdana" w:cs="Times New Roman"/>
                <w:szCs w:val="22"/>
              </w:rPr>
              <w:t xml:space="preserve"> des </w:t>
            </w:r>
            <w:r w:rsidRPr="009D6EB5">
              <w:rPr>
                <w:rFonts w:ascii="Verdana" w:eastAsia="Times New Roman" w:hAnsi="Verdana" w:cs="Times New Roman"/>
                <w:szCs w:val="22"/>
              </w:rPr>
              <w:t xml:space="preserve">trouve x </w:t>
            </w:r>
            <w:r>
              <w:rPr>
                <w:rFonts w:ascii="Verdana" w:eastAsia="Times New Roman" w:hAnsi="Verdana" w:cs="Times New Roman"/>
                <w:szCs w:val="22"/>
              </w:rPr>
              <w:t xml:space="preserve">avec </w:t>
            </w:r>
            <w:r w:rsidRPr="009D6EB5">
              <w:rPr>
                <w:rFonts w:ascii="Verdana" w:eastAsia="Times New Roman" w:hAnsi="Verdana" w:cs="Times New Roman"/>
                <w:szCs w:val="22"/>
              </w:rPr>
              <w:t xml:space="preserve">des expressions factorisées qu’il faudra développer avec la distributivité simple puis des expressions factorisées qu’il faudra développer avec la distributivité double. </w:t>
            </w:r>
            <w:r>
              <w:rPr>
                <w:rFonts w:ascii="Verdana" w:eastAsia="Times New Roman" w:hAnsi="Verdana" w:cs="Times New Roman"/>
                <w:szCs w:val="22"/>
              </w:rPr>
              <w:t>Objectifs :</w:t>
            </w:r>
            <w:r w:rsidRPr="009D6EB5">
              <w:rPr>
                <w:rFonts w:ascii="Verdana" w:eastAsia="Times New Roman" w:hAnsi="Verdana" w:cs="Times New Roman"/>
                <w:szCs w:val="22"/>
              </w:rPr>
              <w:t xml:space="preserve"> les élèves </w:t>
            </w:r>
            <w:r>
              <w:rPr>
                <w:rFonts w:ascii="Verdana" w:eastAsia="Times New Roman" w:hAnsi="Verdana" w:cs="Times New Roman"/>
                <w:szCs w:val="22"/>
              </w:rPr>
              <w:t>se</w:t>
            </w:r>
            <w:r w:rsidRPr="009D6EB5">
              <w:rPr>
                <w:rFonts w:ascii="Verdana" w:eastAsia="Times New Roman" w:hAnsi="Verdana" w:cs="Times New Roman"/>
                <w:szCs w:val="22"/>
              </w:rPr>
              <w:t xml:space="preserve"> </w:t>
            </w:r>
            <w:proofErr w:type="spellStart"/>
            <w:r w:rsidRPr="009D6EB5">
              <w:rPr>
                <w:rFonts w:ascii="Verdana" w:eastAsia="Times New Roman" w:hAnsi="Verdana" w:cs="Times New Roman"/>
                <w:szCs w:val="22"/>
              </w:rPr>
              <w:t>re</w:t>
            </w:r>
            <w:proofErr w:type="spellEnd"/>
            <w:r w:rsidRPr="009D6EB5">
              <w:rPr>
                <w:rFonts w:ascii="Verdana" w:eastAsia="Times New Roman" w:hAnsi="Verdana" w:cs="Times New Roman"/>
                <w:szCs w:val="22"/>
              </w:rPr>
              <w:t>-familiaris</w:t>
            </w:r>
            <w:r>
              <w:rPr>
                <w:rFonts w:ascii="Verdana" w:eastAsia="Times New Roman" w:hAnsi="Verdana" w:cs="Times New Roman"/>
                <w:szCs w:val="22"/>
              </w:rPr>
              <w:t>ent</w:t>
            </w:r>
            <w:r w:rsidRPr="009D6EB5">
              <w:rPr>
                <w:rFonts w:ascii="Verdana" w:eastAsia="Times New Roman" w:hAnsi="Verdana" w:cs="Times New Roman"/>
                <w:szCs w:val="22"/>
              </w:rPr>
              <w:t xml:space="preserve"> avec développements et réductions.</w:t>
            </w:r>
            <w:r>
              <w:rPr>
                <w:rFonts w:ascii="Verdana" w:eastAsia="Times New Roman" w:hAnsi="Verdana" w:cs="Times New Roman"/>
                <w:szCs w:val="22"/>
              </w:rPr>
              <w:t xml:space="preserve"> Une même expression peut avoir plusieurs écritures équivalentes, </w:t>
            </w:r>
            <w:r w:rsidRPr="009D6EB5">
              <w:rPr>
                <w:rFonts w:ascii="Verdana" w:eastAsia="Times New Roman" w:hAnsi="Verdana" w:cs="Times New Roman"/>
                <w:szCs w:val="22"/>
              </w:rPr>
              <w:t>ce qui permettra avec les équations-produit de légitimer la recherche de factorisation et les IR</w:t>
            </w:r>
            <w:r>
              <w:rPr>
                <w:rFonts w:ascii="Verdana" w:eastAsia="Times New Roman" w:hAnsi="Verdana" w:cs="Times New Roman"/>
                <w:szCs w:val="22"/>
              </w:rPr>
              <w:t>.</w:t>
            </w:r>
          </w:p>
          <w:p w:rsidR="0088640B" w:rsidRPr="00A740B5" w:rsidRDefault="0088640B" w:rsidP="00FB0E61">
            <w:pPr>
              <w:spacing w:before="57" w:after="119"/>
              <w:rPr>
                <w:rFonts w:ascii="Verdana" w:eastAsia="Times New Roman" w:hAnsi="Verdana" w:cs="Times New Roman"/>
                <w:szCs w:val="22"/>
              </w:rPr>
            </w:pPr>
            <w:r w:rsidRPr="00A740B5">
              <w:rPr>
                <w:rFonts w:ascii="Verdana" w:eastAsia="Times New Roman" w:hAnsi="Verdana" w:cs="Times New Roman"/>
                <w:szCs w:val="22"/>
              </w:rPr>
              <w:t xml:space="preserve">5x + 2 = ? 2 </w:t>
            </w:r>
            <w:proofErr w:type="gramStart"/>
            <w:r w:rsidRPr="00A740B5">
              <w:rPr>
                <w:rFonts w:ascii="Verdana" w:eastAsia="Times New Roman" w:hAnsi="Verdana" w:cs="Times New Roman"/>
                <w:szCs w:val="22"/>
              </w:rPr>
              <w:t>( x</w:t>
            </w:r>
            <w:proofErr w:type="gramEnd"/>
            <w:r w:rsidRPr="00A740B5">
              <w:rPr>
                <w:rFonts w:ascii="Verdana" w:eastAsia="Times New Roman" w:hAnsi="Verdana" w:cs="Times New Roman"/>
                <w:szCs w:val="22"/>
              </w:rPr>
              <w:t xml:space="preserve"> + 2)</w:t>
            </w:r>
            <w:r w:rsidRPr="00A740B5">
              <w:rPr>
                <w:rFonts w:ascii="Verdana" w:eastAsia="Times New Roman" w:hAnsi="Verdana" w:cs="Times New Roman"/>
                <w:szCs w:val="22"/>
              </w:rPr>
              <w:br/>
              <w:t>Vrai pour x=2 ?</w:t>
            </w:r>
            <w:r w:rsidRPr="00A740B5">
              <w:rPr>
                <w:rFonts w:ascii="Verdana" w:eastAsia="Times New Roman" w:hAnsi="Verdana" w:cs="Times New Roman"/>
                <w:szCs w:val="22"/>
              </w:rPr>
              <w:br/>
              <w:t>Vrai pour tout x ?</w:t>
            </w:r>
            <w:r w:rsidRPr="00A740B5">
              <w:rPr>
                <w:rFonts w:ascii="Verdana" w:eastAsia="Times New Roman" w:hAnsi="Verdana" w:cs="Times New Roman"/>
                <w:szCs w:val="22"/>
              </w:rPr>
              <w:br/>
              <w:t>4(x+2)-2(x+5) = ? 6(x+5</w:t>
            </w:r>
            <w:proofErr w:type="gramStart"/>
            <w:r w:rsidRPr="00A740B5">
              <w:rPr>
                <w:rFonts w:ascii="Verdana" w:eastAsia="Times New Roman" w:hAnsi="Verdana" w:cs="Times New Roman"/>
                <w:szCs w:val="22"/>
              </w:rPr>
              <w:t>)+</w:t>
            </w:r>
            <w:proofErr w:type="gramEnd"/>
            <w:r w:rsidRPr="00A740B5">
              <w:rPr>
                <w:rFonts w:ascii="Verdana" w:eastAsia="Times New Roman" w:hAnsi="Verdana" w:cs="Times New Roman"/>
                <w:szCs w:val="22"/>
              </w:rPr>
              <w:t>7(4-x)+3x</w:t>
            </w:r>
            <w:r w:rsidRPr="00A740B5">
              <w:rPr>
                <w:rFonts w:ascii="Verdana" w:eastAsia="Times New Roman" w:hAnsi="Verdana" w:cs="Times New Roman"/>
                <w:szCs w:val="22"/>
              </w:rPr>
              <w:br/>
              <w:t>Vrai pour x=2 ?</w:t>
            </w:r>
            <w:r w:rsidRPr="00A740B5">
              <w:rPr>
                <w:rFonts w:ascii="Verdana" w:eastAsia="Times New Roman" w:hAnsi="Verdana" w:cs="Times New Roman"/>
                <w:szCs w:val="22"/>
              </w:rPr>
              <w:br/>
              <w:t>Vrai pour tout x </w:t>
            </w:r>
            <w:proofErr w:type="gramStart"/>
            <w:r w:rsidRPr="00A740B5">
              <w:rPr>
                <w:rFonts w:ascii="Verdana" w:eastAsia="Times New Roman" w:hAnsi="Verdana" w:cs="Times New Roman"/>
                <w:szCs w:val="22"/>
              </w:rPr>
              <w:t>?</w:t>
            </w:r>
            <w:proofErr w:type="gramEnd"/>
            <w:r w:rsidRPr="00A740B5">
              <w:rPr>
                <w:rFonts w:ascii="Verdana" w:eastAsia="Times New Roman" w:hAnsi="Verdana" w:cs="Times New Roman"/>
                <w:szCs w:val="22"/>
              </w:rPr>
              <w:br/>
              <w:t>(8x-3)(5x+7)+(8x-3)(2x-5)= ?(8x-3)(7x+2)</w:t>
            </w:r>
            <w:r w:rsidRPr="00A740B5">
              <w:rPr>
                <w:rFonts w:ascii="Verdana" w:eastAsia="Times New Roman" w:hAnsi="Verdana" w:cs="Times New Roman"/>
                <w:szCs w:val="22"/>
              </w:rPr>
              <w:br/>
              <w:t>Essais-conjecture-preuve</w:t>
            </w:r>
          </w:p>
          <w:p w:rsidR="0088640B" w:rsidRPr="00423BDA" w:rsidRDefault="0088640B" w:rsidP="00FB0E61">
            <w:pPr>
              <w:spacing w:before="57" w:after="119"/>
              <w:rPr>
                <w:rFonts w:ascii="Times New Roman" w:eastAsia="Times New Roman" w:hAnsi="Times New Roman" w:cs="Times New Roman"/>
                <w:sz w:val="24"/>
                <w:szCs w:val="24"/>
              </w:rPr>
            </w:pPr>
            <w:r w:rsidRPr="009D6EB5">
              <w:rPr>
                <w:rFonts w:ascii="Verdana" w:eastAsia="Times New Roman" w:hAnsi="Verdana" w:cs="Times New Roman"/>
                <w:b/>
                <w:szCs w:val="22"/>
                <w:u w:val="single"/>
              </w:rPr>
              <w:t>Problèmes</w:t>
            </w:r>
            <w:r>
              <w:rPr>
                <w:rFonts w:ascii="Verdana" w:eastAsia="Times New Roman" w:hAnsi="Verdana" w:cs="Times New Roman"/>
                <w:szCs w:val="22"/>
              </w:rPr>
              <w:t xml:space="preserve"> nécessitant la mise en équations</w:t>
            </w:r>
            <w:r>
              <w:rPr>
                <w:rFonts w:ascii="Times New Roman" w:eastAsia="Times New Roman" w:hAnsi="Times New Roman" w:cs="Times New Roman"/>
                <w:sz w:val="24"/>
                <w:szCs w:val="24"/>
              </w:rPr>
              <w:br/>
            </w:r>
            <w:proofErr w:type="spellStart"/>
            <w:r w:rsidRPr="00D02989">
              <w:rPr>
                <w:rFonts w:ascii="Verdana" w:eastAsia="Times New Roman" w:hAnsi="Verdana" w:cs="Times New Roman"/>
                <w:szCs w:val="22"/>
              </w:rPr>
              <w:t>pb</w:t>
            </w:r>
            <w:proofErr w:type="spellEnd"/>
            <w:r w:rsidRPr="00D02989">
              <w:rPr>
                <w:rFonts w:ascii="Verdana" w:eastAsia="Times New Roman" w:hAnsi="Verdana" w:cs="Times New Roman"/>
                <w:szCs w:val="22"/>
              </w:rPr>
              <w:t xml:space="preserve"> de point qui se déplace sur un segment </w:t>
            </w:r>
            <w:r w:rsidRPr="00D02989">
              <w:rPr>
                <w:rFonts w:ascii="Times New Roman" w:eastAsia="Times New Roman" w:hAnsi="Times New Roman" w:cs="Times New Roman"/>
                <w:szCs w:val="22"/>
              </w:rPr>
              <w:t>→</w:t>
            </w:r>
            <w:r>
              <w:rPr>
                <w:rFonts w:ascii="Verdana" w:eastAsia="Times New Roman" w:hAnsi="Verdana" w:cs="Times New Roman"/>
                <w:szCs w:val="22"/>
              </w:rPr>
              <w:t xml:space="preserve"> résolution d'équations : 2 rectangles, même périmètre puis même aire, triangle et carré…</w:t>
            </w:r>
          </w:p>
          <w:p w:rsidR="0088640B" w:rsidRPr="00E702E3" w:rsidRDefault="0088640B" w:rsidP="00FB0E61">
            <w:pPr>
              <w:spacing w:before="57" w:after="119"/>
              <w:rPr>
                <w:rFonts w:ascii="Times New Roman" w:eastAsia="Times New Roman" w:hAnsi="Times New Roman" w:cs="Times New Roman"/>
                <w:sz w:val="24"/>
                <w:szCs w:val="24"/>
              </w:rPr>
            </w:pPr>
            <w:proofErr w:type="spellStart"/>
            <w:r w:rsidRPr="00D02989">
              <w:rPr>
                <w:rFonts w:ascii="Verdana" w:eastAsia="Times New Roman" w:hAnsi="Verdana" w:cs="Times New Roman"/>
                <w:szCs w:val="22"/>
              </w:rPr>
              <w:t>pgmes</w:t>
            </w:r>
            <w:proofErr w:type="spellEnd"/>
            <w:r w:rsidRPr="00D02989">
              <w:rPr>
                <w:rFonts w:ascii="Verdana" w:eastAsia="Times New Roman" w:hAnsi="Verdana" w:cs="Times New Roman"/>
                <w:szCs w:val="22"/>
              </w:rPr>
              <w:t xml:space="preserve"> de </w:t>
            </w:r>
            <w:proofErr w:type="gramStart"/>
            <w:r w:rsidRPr="00D02989">
              <w:rPr>
                <w:rFonts w:ascii="Verdana" w:eastAsia="Times New Roman" w:hAnsi="Verdana" w:cs="Times New Roman"/>
                <w:szCs w:val="22"/>
              </w:rPr>
              <w:t>calcul</w:t>
            </w:r>
            <w:r w:rsidRPr="009D6EB5">
              <w:rPr>
                <w:rFonts w:ascii="Verdana" w:eastAsia="Times New Roman" w:hAnsi="Verdana" w:cs="Times New Roman"/>
                <w:sz w:val="20"/>
              </w:rPr>
              <w:t>(</w:t>
            </w:r>
            <w:proofErr w:type="gramEnd"/>
            <w:r w:rsidRPr="009D6EB5">
              <w:rPr>
                <w:rFonts w:ascii="Verdana" w:eastAsia="Times New Roman" w:hAnsi="Verdana" w:cs="Times New Roman"/>
                <w:sz w:val="20"/>
              </w:rPr>
              <w:t>reprise multiple, suivant, pair impair)</w:t>
            </w:r>
            <w:r w:rsidRPr="00D02989">
              <w:rPr>
                <w:rFonts w:ascii="Verdana" w:eastAsia="Times New Roman" w:hAnsi="Verdana" w:cs="Times New Roman"/>
                <w:szCs w:val="22"/>
              </w:rPr>
              <w:t>...</w:t>
            </w: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proofErr w:type="spellStart"/>
            <w:r>
              <w:rPr>
                <w:rFonts w:ascii="Verdana" w:eastAsia="Times New Roman" w:hAnsi="Verdana" w:cs="Times New Roman"/>
                <w:b/>
                <w:bCs/>
                <w:color w:val="3366FF"/>
                <w:szCs w:val="22"/>
              </w:rPr>
              <w:lastRenderedPageBreak/>
              <w:t>Equations</w:t>
            </w:r>
            <w:proofErr w:type="spellEnd"/>
            <w:r>
              <w:rPr>
                <w:rFonts w:ascii="Verdana" w:eastAsia="Times New Roman" w:hAnsi="Verdana" w:cs="Times New Roman"/>
                <w:b/>
                <w:bCs/>
                <w:color w:val="3366FF"/>
                <w:szCs w:val="22"/>
              </w:rPr>
              <w:t xml:space="preserve"> – </w:t>
            </w:r>
            <w:proofErr w:type="spellStart"/>
            <w:r>
              <w:rPr>
                <w:rFonts w:ascii="Verdana" w:eastAsia="Times New Roman" w:hAnsi="Verdana" w:cs="Times New Roman"/>
                <w:b/>
                <w:bCs/>
                <w:color w:val="3366FF"/>
                <w:szCs w:val="22"/>
              </w:rPr>
              <w:t>équ</w:t>
            </w:r>
            <w:proofErr w:type="spellEnd"/>
            <w:r>
              <w:rPr>
                <w:rFonts w:ascii="Verdana" w:eastAsia="Times New Roman" w:hAnsi="Verdana" w:cs="Times New Roman"/>
                <w:b/>
                <w:bCs/>
                <w:color w:val="3366FF"/>
                <w:szCs w:val="22"/>
              </w:rPr>
              <w:t>. produit</w:t>
            </w:r>
          </w:p>
          <w:p w:rsidR="0088640B" w:rsidRPr="00E16D0C" w:rsidRDefault="0088640B" w:rsidP="009A3605">
            <w:pPr>
              <w:pStyle w:val="NormalWeb"/>
              <w:numPr>
                <w:ilvl w:val="0"/>
                <w:numId w:val="6"/>
              </w:numPr>
              <w:rPr>
                <w:rFonts w:ascii="Verdana" w:eastAsia="Times New Roman" w:hAnsi="Verdana" w:cs="Times New Roman"/>
                <w:szCs w:val="22"/>
              </w:rPr>
            </w:pPr>
            <w:r w:rsidRPr="00E16D0C">
              <w:rPr>
                <w:rFonts w:ascii="Verdana" w:eastAsia="Times New Roman" w:hAnsi="Verdana" w:cs="Times New Roman"/>
                <w:szCs w:val="22"/>
              </w:rPr>
              <w:t>Déterminer si un nombre est solution d’une équation.</w:t>
            </w:r>
          </w:p>
          <w:p w:rsidR="0088640B" w:rsidRPr="00E16D0C" w:rsidRDefault="0088640B" w:rsidP="009A3605">
            <w:pPr>
              <w:pStyle w:val="NormalWeb"/>
              <w:numPr>
                <w:ilvl w:val="0"/>
                <w:numId w:val="6"/>
              </w:numPr>
              <w:rPr>
                <w:rFonts w:ascii="Verdana" w:hAnsi="Verdana"/>
                <w:szCs w:val="22"/>
              </w:rPr>
            </w:pPr>
            <w:r w:rsidRPr="00E16D0C">
              <w:rPr>
                <w:rFonts w:ascii="Verdana" w:eastAsia="Times New Roman" w:hAnsi="Verdana" w:cs="Times New Roman"/>
                <w:szCs w:val="22"/>
              </w:rPr>
              <w:t>Résoudre une équation du premier degré à une inconnue</w:t>
            </w:r>
            <w:r w:rsidRPr="00E16D0C">
              <w:rPr>
                <w:rFonts w:ascii="Verdana" w:hAnsi="Verdana"/>
                <w:szCs w:val="22"/>
              </w:rPr>
              <w:t xml:space="preserve"> </w:t>
            </w:r>
          </w:p>
          <w:p w:rsidR="0088640B" w:rsidRPr="00E16D0C" w:rsidRDefault="0088640B" w:rsidP="009A3605">
            <w:pPr>
              <w:pStyle w:val="NormalWeb"/>
              <w:numPr>
                <w:ilvl w:val="0"/>
                <w:numId w:val="6"/>
              </w:numPr>
              <w:rPr>
                <w:rFonts w:ascii="Verdana" w:eastAsia="Times New Roman" w:hAnsi="Verdana" w:cs="Times New Roman"/>
                <w:szCs w:val="22"/>
              </w:rPr>
            </w:pPr>
            <w:r w:rsidRPr="00E16D0C">
              <w:rPr>
                <w:rFonts w:ascii="Verdana" w:eastAsia="Times New Roman" w:hAnsi="Verdana" w:cs="Times New Roman"/>
                <w:szCs w:val="22"/>
              </w:rPr>
              <w:t>Résoudre une équation produit</w:t>
            </w:r>
          </w:p>
          <w:p w:rsidR="0088640B" w:rsidRPr="00E16D0C" w:rsidRDefault="0088640B" w:rsidP="009A3605">
            <w:pPr>
              <w:pStyle w:val="NormalWeb"/>
              <w:numPr>
                <w:ilvl w:val="0"/>
                <w:numId w:val="6"/>
              </w:numPr>
              <w:rPr>
                <w:rFonts w:ascii="Times New Roman" w:eastAsia="Times New Roman" w:hAnsi="Times New Roman" w:cs="Times New Roman"/>
                <w:sz w:val="24"/>
                <w:szCs w:val="24"/>
              </w:rPr>
            </w:pPr>
            <w:r w:rsidRPr="00E16D0C">
              <w:rPr>
                <w:rFonts w:ascii="Verdana" w:eastAsia="Times New Roman" w:hAnsi="Verdana" w:cs="Times New Roman"/>
                <w:szCs w:val="22"/>
              </w:rPr>
              <w:t>Résoudre un problème menant à une équation-produit</w:t>
            </w:r>
          </w:p>
        </w:tc>
        <w:tc>
          <w:tcPr>
            <w:tcW w:w="6015" w:type="dxa"/>
          </w:tcPr>
          <w:p w:rsidR="0088640B" w:rsidRDefault="0088640B" w:rsidP="00FB0E61">
            <w:pPr>
              <w:spacing w:before="100" w:beforeAutospacing="1" w:after="119"/>
              <w:rPr>
                <w:rFonts w:ascii="Verdana" w:eastAsia="Times New Roman" w:hAnsi="Verdana" w:cs="Times New Roman"/>
                <w:color w:val="000000"/>
                <w:szCs w:val="22"/>
              </w:rPr>
            </w:pPr>
            <w:r>
              <w:rPr>
                <w:rFonts w:ascii="Verdana" w:eastAsia="Times New Roman" w:hAnsi="Verdana" w:cs="Times New Roman"/>
                <w:color w:val="000000"/>
                <w:szCs w:val="22"/>
              </w:rPr>
              <w:t>Continuer à travailler le calcul fractionnaire</w:t>
            </w:r>
          </w:p>
          <w:p w:rsidR="0088640B" w:rsidRPr="00E16D0C" w:rsidRDefault="0088640B" w:rsidP="00FB0E61">
            <w:pPr>
              <w:spacing w:before="100" w:beforeAutospacing="1" w:after="119"/>
              <w:rPr>
                <w:rFonts w:ascii="Verdana" w:eastAsia="Times New Roman" w:hAnsi="Verdana" w:cs="Times New Roman"/>
                <w:color w:val="000000"/>
                <w:szCs w:val="22"/>
              </w:rPr>
            </w:pPr>
            <w:r w:rsidRPr="00024951">
              <w:rPr>
                <w:rFonts w:ascii="Verdana" w:eastAsia="Times New Roman" w:hAnsi="Verdana" w:cs="Times New Roman"/>
                <w:b/>
                <w:color w:val="000000"/>
                <w:szCs w:val="22"/>
                <w:u w:val="single"/>
              </w:rPr>
              <w:t>Puissances</w:t>
            </w:r>
            <w:r w:rsidRPr="00E16D0C">
              <w:rPr>
                <w:rFonts w:ascii="Verdana" w:eastAsia="Times New Roman" w:hAnsi="Verdana" w:cs="Times New Roman"/>
                <w:color w:val="000000"/>
                <w:szCs w:val="22"/>
              </w:rPr>
              <w:t xml:space="preserve"> (uniquement en </w:t>
            </w:r>
            <w:r>
              <w:rPr>
                <w:rFonts w:ascii="Verdana" w:eastAsia="Times New Roman" w:hAnsi="Verdana" w:cs="Times New Roman"/>
                <w:color w:val="000000"/>
                <w:szCs w:val="22"/>
              </w:rPr>
              <w:t>mise en TRAIN</w:t>
            </w:r>
            <w:r w:rsidRPr="00E16D0C">
              <w:rPr>
                <w:rFonts w:ascii="Verdana" w:eastAsia="Times New Roman" w:hAnsi="Verdana" w:cs="Times New Roman"/>
                <w:color w:val="000000"/>
                <w:szCs w:val="22"/>
              </w:rPr>
              <w:t>)</w:t>
            </w:r>
          </w:p>
          <w:p w:rsidR="0088640B" w:rsidRPr="00BC21EE" w:rsidRDefault="0088640B" w:rsidP="00FB0E61">
            <w:pPr>
              <w:spacing w:before="100" w:beforeAutospacing="1" w:after="119"/>
              <w:rPr>
                <w:rFonts w:ascii="Verdana" w:eastAsia="Times New Roman" w:hAnsi="Verdana" w:cs="Times New Roman"/>
                <w:szCs w:val="22"/>
              </w:rPr>
            </w:pPr>
            <w:r w:rsidRPr="00BC21EE">
              <w:rPr>
                <w:rFonts w:ascii="Verdana" w:eastAsia="Times New Roman" w:hAnsi="Verdana" w:cs="Times New Roman"/>
                <w:b/>
                <w:szCs w:val="22"/>
                <w:u w:val="single"/>
              </w:rPr>
              <w:t>En amont Fonctions</w:t>
            </w:r>
            <w:r>
              <w:rPr>
                <w:rFonts w:ascii="Verdana" w:eastAsia="Times New Roman" w:hAnsi="Verdana" w:cs="Times New Roman"/>
                <w:szCs w:val="22"/>
              </w:rPr>
              <w:br/>
            </w:r>
            <w:r w:rsidRPr="00BC21EE">
              <w:rPr>
                <w:rFonts w:ascii="Verdana" w:eastAsia="Times New Roman" w:hAnsi="Verdana" w:cs="Times New Roman"/>
                <w:szCs w:val="22"/>
              </w:rPr>
              <w:t>Lire et interpréter des graphiques</w:t>
            </w:r>
            <w:r>
              <w:rPr>
                <w:rFonts w:ascii="Verdana" w:eastAsia="Times New Roman" w:hAnsi="Verdana" w:cs="Times New Roman"/>
                <w:szCs w:val="22"/>
              </w:rPr>
              <w:t> </w:t>
            </w:r>
            <w:proofErr w:type="gramStart"/>
            <w:r>
              <w:rPr>
                <w:rFonts w:ascii="Verdana" w:eastAsia="Times New Roman" w:hAnsi="Verdana" w:cs="Times New Roman"/>
                <w:szCs w:val="22"/>
              </w:rPr>
              <w:t>:</w:t>
            </w:r>
            <w:proofErr w:type="gramEnd"/>
            <w:r>
              <w:rPr>
                <w:rFonts w:ascii="Verdana" w:eastAsia="Times New Roman" w:hAnsi="Verdana" w:cs="Times New Roman"/>
                <w:szCs w:val="22"/>
              </w:rPr>
              <w:br/>
              <w:t>choix entre Fanion, espace vert, course, récipients</w:t>
            </w:r>
            <w:r>
              <w:rPr>
                <w:rFonts w:ascii="Verdana" w:eastAsia="Times New Roman" w:hAnsi="Verdana" w:cs="Times New Roman"/>
                <w:szCs w:val="22"/>
              </w:rPr>
              <w:br/>
              <w:t>Et raisonnement réciproque :</w:t>
            </w:r>
            <w:r>
              <w:rPr>
                <w:rFonts w:ascii="Verdana" w:eastAsia="Times New Roman" w:hAnsi="Verdana" w:cs="Times New Roman"/>
                <w:szCs w:val="22"/>
              </w:rPr>
              <w:br/>
            </w:r>
            <w:proofErr w:type="spellStart"/>
            <w:r>
              <w:rPr>
                <w:rFonts w:ascii="Verdana" w:eastAsia="Times New Roman" w:hAnsi="Verdana" w:cs="Times New Roman"/>
                <w:szCs w:val="22"/>
              </w:rPr>
              <w:t>Temp</w:t>
            </w:r>
            <w:proofErr w:type="spellEnd"/>
            <w:r>
              <w:rPr>
                <w:rFonts w:ascii="Verdana" w:eastAsia="Times New Roman" w:hAnsi="Verdana" w:cs="Times New Roman"/>
                <w:szCs w:val="22"/>
              </w:rPr>
              <w:t xml:space="preserve"> en fonction du temps, balade en vélo</w:t>
            </w:r>
          </w:p>
        </w:tc>
      </w:tr>
      <w:tr w:rsidR="0088640B" w:rsidRPr="004270F1" w:rsidTr="0088640B">
        <w:trPr>
          <w:cantSplit/>
        </w:trPr>
        <w:tc>
          <w:tcPr>
            <w:tcW w:w="10830" w:type="dxa"/>
            <w:gridSpan w:val="2"/>
            <w:shd w:val="clear" w:color="auto" w:fill="95B3D7" w:themeFill="accent1" w:themeFillTint="99"/>
          </w:tcPr>
          <w:p w:rsidR="0088640B" w:rsidRPr="004270F1" w:rsidRDefault="0088640B" w:rsidP="00FB0E61">
            <w:pPr>
              <w:jc w:val="center"/>
              <w:rPr>
                <w:rStyle w:val="lev"/>
                <w:rFonts w:ascii="Verdana" w:hAnsi="Verdana"/>
                <w:szCs w:val="22"/>
              </w:rPr>
            </w:pPr>
            <w:r w:rsidRPr="004270F1">
              <w:rPr>
                <w:rStyle w:val="lev"/>
                <w:rFonts w:ascii="Verdana" w:hAnsi="Verdana"/>
                <w:szCs w:val="22"/>
              </w:rPr>
              <w:t>Vacances de Toussaint</w:t>
            </w: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r>
              <w:rPr>
                <w:rFonts w:ascii="Verdana" w:eastAsia="Times New Roman" w:hAnsi="Verdana" w:cs="Times New Roman"/>
                <w:b/>
                <w:bCs/>
                <w:color w:val="3366FF"/>
                <w:szCs w:val="22"/>
              </w:rPr>
              <w:t>Statistiques</w:t>
            </w:r>
          </w:p>
          <w:p w:rsidR="0088640B" w:rsidRPr="00024951" w:rsidRDefault="0088640B" w:rsidP="009A3605">
            <w:pPr>
              <w:pStyle w:val="Paragraphedeliste"/>
              <w:numPr>
                <w:ilvl w:val="0"/>
                <w:numId w:val="2"/>
              </w:numPr>
              <w:rPr>
                <w:rFonts w:ascii="Verdana" w:eastAsia="Times New Roman" w:hAnsi="Verdana" w:cs="Times New Roman"/>
                <w:bCs/>
                <w:szCs w:val="22"/>
              </w:rPr>
            </w:pPr>
            <w:r w:rsidRPr="00024951">
              <w:rPr>
                <w:rFonts w:ascii="Verdana" w:eastAsia="Times New Roman" w:hAnsi="Verdana" w:cs="Times New Roman"/>
                <w:bCs/>
                <w:szCs w:val="22"/>
              </w:rPr>
              <w:t>série statistique donnée</w:t>
            </w:r>
            <w:r>
              <w:rPr>
                <w:rFonts w:ascii="Verdana" w:eastAsia="Times New Roman" w:hAnsi="Verdana" w:cs="Times New Roman"/>
                <w:bCs/>
                <w:szCs w:val="22"/>
              </w:rPr>
              <w:t>, savoir passer d’une représentation</w:t>
            </w:r>
            <w:r w:rsidRPr="00024951">
              <w:rPr>
                <w:rFonts w:ascii="Verdana" w:eastAsia="Times New Roman" w:hAnsi="Verdana" w:cs="Times New Roman"/>
                <w:bCs/>
                <w:szCs w:val="22"/>
              </w:rPr>
              <w:t xml:space="preserve"> sous forme de liste</w:t>
            </w:r>
            <w:r>
              <w:rPr>
                <w:rFonts w:ascii="Verdana" w:eastAsia="Times New Roman" w:hAnsi="Verdana" w:cs="Times New Roman"/>
                <w:bCs/>
                <w:szCs w:val="22"/>
              </w:rPr>
              <w:t xml:space="preserve"> à la</w:t>
            </w:r>
            <w:r w:rsidRPr="00024951">
              <w:rPr>
                <w:rFonts w:ascii="Verdana" w:eastAsia="Times New Roman" w:hAnsi="Verdana" w:cs="Times New Roman"/>
                <w:bCs/>
                <w:szCs w:val="22"/>
              </w:rPr>
              <w:t xml:space="preserve"> constru</w:t>
            </w:r>
            <w:r>
              <w:rPr>
                <w:rFonts w:ascii="Verdana" w:eastAsia="Times New Roman" w:hAnsi="Verdana" w:cs="Times New Roman"/>
                <w:bCs/>
                <w:szCs w:val="22"/>
              </w:rPr>
              <w:t>ction d’</w:t>
            </w:r>
            <w:r w:rsidRPr="00024951">
              <w:rPr>
                <w:rFonts w:ascii="Verdana" w:eastAsia="Times New Roman" w:hAnsi="Verdana" w:cs="Times New Roman"/>
                <w:bCs/>
                <w:szCs w:val="22"/>
              </w:rPr>
              <w:t>un tableau, ou</w:t>
            </w:r>
            <w:r>
              <w:rPr>
                <w:rFonts w:ascii="Verdana" w:eastAsia="Times New Roman" w:hAnsi="Verdana" w:cs="Times New Roman"/>
                <w:bCs/>
                <w:szCs w:val="22"/>
              </w:rPr>
              <w:t xml:space="preserve"> d’</w:t>
            </w:r>
            <w:r w:rsidRPr="00024951">
              <w:rPr>
                <w:rFonts w:ascii="Verdana" w:eastAsia="Times New Roman" w:hAnsi="Verdana" w:cs="Times New Roman"/>
                <w:bCs/>
                <w:szCs w:val="22"/>
              </w:rPr>
              <w:t xml:space="preserve">un diagramme </w:t>
            </w:r>
          </w:p>
          <w:p w:rsidR="0088640B" w:rsidRPr="00024951" w:rsidRDefault="0088640B" w:rsidP="009A3605">
            <w:pPr>
              <w:pStyle w:val="Paragraphedeliste"/>
              <w:numPr>
                <w:ilvl w:val="0"/>
                <w:numId w:val="2"/>
              </w:numPr>
              <w:rPr>
                <w:rFonts w:ascii="Verdana" w:eastAsia="Times New Roman" w:hAnsi="Verdana" w:cs="Times New Roman"/>
                <w:bCs/>
                <w:szCs w:val="22"/>
              </w:rPr>
            </w:pPr>
            <w:r w:rsidRPr="00024951">
              <w:rPr>
                <w:rFonts w:ascii="Verdana" w:eastAsia="Times New Roman" w:hAnsi="Verdana" w:cs="Times New Roman"/>
                <w:bCs/>
                <w:szCs w:val="22"/>
              </w:rPr>
              <w:t>Savoir déterminer la valeur médiane d’une série et en donner la signification</w:t>
            </w:r>
          </w:p>
          <w:p w:rsidR="0088640B" w:rsidRPr="00024951" w:rsidRDefault="0088640B" w:rsidP="009A3605">
            <w:pPr>
              <w:pStyle w:val="Paragraphedeliste"/>
              <w:numPr>
                <w:ilvl w:val="0"/>
                <w:numId w:val="2"/>
              </w:numPr>
              <w:rPr>
                <w:rFonts w:ascii="Verdana" w:eastAsia="Times New Roman" w:hAnsi="Verdana" w:cs="Times New Roman"/>
                <w:bCs/>
                <w:szCs w:val="22"/>
              </w:rPr>
            </w:pPr>
            <w:r w:rsidRPr="00024951">
              <w:rPr>
                <w:rFonts w:ascii="Verdana" w:eastAsia="Times New Roman" w:hAnsi="Verdana" w:cs="Times New Roman"/>
                <w:bCs/>
                <w:szCs w:val="22"/>
              </w:rPr>
              <w:t>Savoir déterminer des valeurs pour les premiers et troisièmes quartiles et savoir en donner la signification.</w:t>
            </w:r>
          </w:p>
          <w:p w:rsidR="0088640B" w:rsidRPr="00024951" w:rsidRDefault="0088640B" w:rsidP="009A3605">
            <w:pPr>
              <w:pStyle w:val="Paragraphedeliste"/>
              <w:numPr>
                <w:ilvl w:val="0"/>
                <w:numId w:val="2"/>
              </w:numPr>
              <w:rPr>
                <w:rFonts w:ascii="Verdana" w:eastAsia="Times New Roman" w:hAnsi="Verdana" w:cs="Times New Roman"/>
                <w:bCs/>
                <w:szCs w:val="22"/>
              </w:rPr>
            </w:pPr>
            <w:r w:rsidRPr="00024951">
              <w:rPr>
                <w:rFonts w:ascii="Verdana" w:eastAsia="Times New Roman" w:hAnsi="Verdana" w:cs="Times New Roman"/>
                <w:bCs/>
                <w:szCs w:val="22"/>
              </w:rPr>
              <w:t>Savoir déterminer l’étendue d’une série</w:t>
            </w:r>
          </w:p>
          <w:p w:rsidR="0088640B" w:rsidRPr="00024951" w:rsidRDefault="0088640B" w:rsidP="009A3605">
            <w:pPr>
              <w:pStyle w:val="Paragraphedeliste"/>
              <w:numPr>
                <w:ilvl w:val="0"/>
                <w:numId w:val="2"/>
              </w:numPr>
              <w:rPr>
                <w:rFonts w:ascii="Verdana" w:eastAsia="Times New Roman" w:hAnsi="Verdana" w:cs="Times New Roman"/>
                <w:bCs/>
                <w:szCs w:val="22"/>
              </w:rPr>
            </w:pPr>
            <w:r w:rsidRPr="00024951">
              <w:rPr>
                <w:rFonts w:ascii="Verdana" w:eastAsia="Times New Roman" w:hAnsi="Verdana" w:cs="Times New Roman"/>
                <w:bCs/>
                <w:szCs w:val="22"/>
              </w:rPr>
              <w:t>Prendre l’habitude de s’interroger sur la signification des nombres utilisés et l’interprétation qu’on peut faire à partir d’un résumé statistique</w:t>
            </w:r>
          </w:p>
          <w:p w:rsidR="0088640B" w:rsidRPr="00024951" w:rsidRDefault="0088640B" w:rsidP="009A3605">
            <w:pPr>
              <w:pStyle w:val="Paragraphedeliste"/>
              <w:numPr>
                <w:ilvl w:val="0"/>
                <w:numId w:val="2"/>
              </w:numPr>
              <w:rPr>
                <w:rFonts w:ascii="Verdana" w:eastAsia="Times New Roman" w:hAnsi="Verdana" w:cs="Times New Roman"/>
                <w:bCs/>
                <w:szCs w:val="22"/>
              </w:rPr>
            </w:pPr>
            <w:r w:rsidRPr="00024951">
              <w:rPr>
                <w:rFonts w:ascii="Verdana" w:eastAsia="Times New Roman" w:hAnsi="Verdana" w:cs="Times New Roman"/>
                <w:bCs/>
                <w:szCs w:val="22"/>
              </w:rPr>
              <w:t>Calculs de moyennes, de moyennes pondérées et moyenne pour une série répartie en classes de même amplitude.</w:t>
            </w:r>
          </w:p>
          <w:p w:rsidR="0088640B" w:rsidRPr="008504DF" w:rsidRDefault="0088640B" w:rsidP="009A3605">
            <w:pPr>
              <w:pStyle w:val="Paragraphedeliste"/>
              <w:numPr>
                <w:ilvl w:val="0"/>
                <w:numId w:val="2"/>
              </w:numPr>
              <w:rPr>
                <w:rFonts w:ascii="Verdana" w:eastAsia="Times New Roman" w:hAnsi="Verdana" w:cs="Times New Roman"/>
                <w:bCs/>
                <w:szCs w:val="22"/>
              </w:rPr>
            </w:pPr>
            <w:r w:rsidRPr="00024951">
              <w:rPr>
                <w:rFonts w:ascii="Verdana" w:eastAsia="Times New Roman" w:hAnsi="Verdana" w:cs="Times New Roman"/>
                <w:bCs/>
                <w:szCs w:val="22"/>
              </w:rPr>
              <w:t>Calculer des fréquences.</w:t>
            </w:r>
          </w:p>
        </w:tc>
        <w:tc>
          <w:tcPr>
            <w:tcW w:w="6015" w:type="dxa"/>
          </w:tcPr>
          <w:p w:rsidR="0088640B" w:rsidRPr="00024951" w:rsidRDefault="0088640B" w:rsidP="00FB0E61">
            <w:pPr>
              <w:spacing w:before="100" w:beforeAutospacing="1" w:after="119"/>
              <w:rPr>
                <w:rFonts w:ascii="Times New Roman" w:eastAsia="Times New Roman" w:hAnsi="Times New Roman" w:cs="Times New Roman"/>
                <w:szCs w:val="22"/>
              </w:rPr>
            </w:pPr>
            <w:r w:rsidRPr="000C3EE0">
              <w:rPr>
                <w:rFonts w:ascii="Verdana" w:eastAsia="Times New Roman" w:hAnsi="Verdana" w:cs="Times New Roman"/>
                <w:color w:val="000000"/>
                <w:szCs w:val="22"/>
              </w:rPr>
              <w:t xml:space="preserve">Les statistiques seront étudiées sur </w:t>
            </w:r>
            <w:r w:rsidRPr="00024951">
              <w:rPr>
                <w:rFonts w:ascii="Verdana" w:eastAsia="Times New Roman" w:hAnsi="Verdana" w:cs="Times New Roman"/>
                <w:color w:val="000000"/>
                <w:szCs w:val="22"/>
              </w:rPr>
              <w:t>4h en bloc et 4h réparties dans l'année (par ex exploiter les résultats des BB)</w:t>
            </w:r>
          </w:p>
          <w:p w:rsidR="0088640B" w:rsidRPr="000C3EE0" w:rsidRDefault="0088640B" w:rsidP="00FB0E61">
            <w:pPr>
              <w:pStyle w:val="NormalWeb"/>
              <w:rPr>
                <w:rFonts w:ascii="Verdana" w:eastAsia="Times New Roman" w:hAnsi="Verdana" w:cs="Times New Roman"/>
                <w:szCs w:val="22"/>
              </w:rPr>
            </w:pPr>
            <w:r w:rsidRPr="00024951">
              <w:rPr>
                <w:rFonts w:ascii="Verdana" w:eastAsia="Times New Roman" w:hAnsi="Verdana" w:cs="Times New Roman"/>
                <w:b/>
                <w:szCs w:val="22"/>
              </w:rPr>
              <w:t>Exo de dénombrement</w:t>
            </w:r>
            <w:r w:rsidRPr="00024951">
              <w:rPr>
                <w:rFonts w:ascii="Verdana" w:eastAsia="Times New Roman" w:hAnsi="Verdana" w:cs="Times New Roman"/>
                <w:szCs w:val="22"/>
              </w:rPr>
              <w:t>:</w:t>
            </w:r>
            <w:r w:rsidRPr="000C3EE0">
              <w:rPr>
                <w:rFonts w:ascii="Verdana" w:eastAsia="Times New Roman" w:hAnsi="Verdana" w:cs="Times New Roman"/>
                <w:szCs w:val="22"/>
              </w:rPr>
              <w:br/>
            </w:r>
            <w:r w:rsidRPr="00024951">
              <w:rPr>
                <w:rFonts w:ascii="Verdana" w:eastAsia="Times New Roman" w:hAnsi="Verdana" w:cs="Times New Roman"/>
                <w:szCs w:val="22"/>
              </w:rPr>
              <w:t>(c'est une préparation aux probabilités</w:t>
            </w:r>
            <w:proofErr w:type="gramStart"/>
            <w:r w:rsidRPr="00024951">
              <w:rPr>
                <w:rFonts w:ascii="Verdana" w:eastAsia="Times New Roman" w:hAnsi="Verdana" w:cs="Times New Roman"/>
                <w:szCs w:val="22"/>
              </w:rPr>
              <w:t>)</w:t>
            </w:r>
            <w:proofErr w:type="gramEnd"/>
            <w:r w:rsidRPr="000C3EE0">
              <w:rPr>
                <w:rFonts w:ascii="Verdana" w:eastAsia="Times New Roman" w:hAnsi="Verdana" w:cs="Times New Roman"/>
                <w:szCs w:val="22"/>
              </w:rPr>
              <w:br/>
              <w:t>S6,6 trouver tous les nombres entiers entre 100 et 1000 qui s'écrivent avec les chiffres 2,5, et 8 et dont les trois chiffres sont différents</w:t>
            </w:r>
            <w:r w:rsidRPr="000C3EE0">
              <w:rPr>
                <w:rFonts w:ascii="Verdana" w:eastAsia="Times New Roman" w:hAnsi="Verdana" w:cs="Times New Roman"/>
                <w:szCs w:val="22"/>
              </w:rPr>
              <w:br/>
            </w:r>
            <w:r w:rsidRPr="00024951">
              <w:rPr>
                <w:rFonts w:ascii="Verdana" w:eastAsia="Times New Roman" w:hAnsi="Verdana" w:cs="Times New Roman"/>
                <w:szCs w:val="22"/>
              </w:rPr>
              <w:t>ou S6,4 Ex 13 Lyon 2005.</w:t>
            </w:r>
            <w:r w:rsidRPr="000C3EE0">
              <w:rPr>
                <w:rFonts w:ascii="Verdana" w:eastAsia="Times New Roman" w:hAnsi="Verdana" w:cs="Times New Roman"/>
                <w:szCs w:val="22"/>
              </w:rPr>
              <w:br/>
            </w:r>
            <w:r w:rsidRPr="00024951">
              <w:rPr>
                <w:rFonts w:ascii="Verdana" w:eastAsia="Times New Roman" w:hAnsi="Verdana" w:cs="Times New Roman"/>
                <w:szCs w:val="22"/>
              </w:rPr>
              <w:t>Voir toutes les fiches PE1, dénombrement et arithmétiqu</w:t>
            </w:r>
            <w:r w:rsidRPr="000C3EE0">
              <w:rPr>
                <w:rFonts w:ascii="Verdana" w:eastAsia="Times New Roman" w:hAnsi="Verdana" w:cs="Times New Roman"/>
                <w:szCs w:val="22"/>
              </w:rPr>
              <w:t>e</w:t>
            </w:r>
          </w:p>
          <w:p w:rsidR="0088640B" w:rsidRPr="0034269A" w:rsidRDefault="0088640B" w:rsidP="00FB0E61">
            <w:pPr>
              <w:pStyle w:val="NormalWeb"/>
              <w:rPr>
                <w:rFonts w:ascii="Verdana" w:hAnsi="Verdana"/>
                <w:b/>
                <w:szCs w:val="22"/>
              </w:rPr>
            </w:pPr>
            <w:r w:rsidRPr="000C3EE0">
              <w:rPr>
                <w:rFonts w:ascii="Verdana" w:hAnsi="Verdana"/>
                <w:szCs w:val="22"/>
              </w:rPr>
              <w:t xml:space="preserve">Continuer à travailler des petits </w:t>
            </w:r>
            <w:proofErr w:type="spellStart"/>
            <w:r w:rsidRPr="00881EC8">
              <w:rPr>
                <w:rFonts w:ascii="Verdana" w:hAnsi="Verdana"/>
                <w:b/>
                <w:szCs w:val="22"/>
              </w:rPr>
              <w:t>pb</w:t>
            </w:r>
            <w:proofErr w:type="spellEnd"/>
            <w:r w:rsidRPr="00881EC8">
              <w:rPr>
                <w:rFonts w:ascii="Verdana" w:hAnsi="Verdana"/>
                <w:b/>
                <w:szCs w:val="22"/>
              </w:rPr>
              <w:t xml:space="preserve"> d'algèbre.</w:t>
            </w:r>
          </w:p>
          <w:p w:rsidR="0088640B" w:rsidRPr="000C3EE0" w:rsidRDefault="0088640B" w:rsidP="00FB0E61">
            <w:pPr>
              <w:pStyle w:val="NormalWeb"/>
              <w:rPr>
                <w:rFonts w:ascii="Verdana" w:hAnsi="Verdana"/>
                <w:szCs w:val="22"/>
              </w:rPr>
            </w:pPr>
            <w:r w:rsidRPr="00024951">
              <w:rPr>
                <w:rFonts w:ascii="Verdana" w:eastAsia="Times New Roman" w:hAnsi="Verdana" w:cs="Times New Roman"/>
                <w:b/>
                <w:color w:val="000000"/>
                <w:szCs w:val="22"/>
                <w:u w:val="single"/>
              </w:rPr>
              <w:t>Puissances</w:t>
            </w:r>
          </w:p>
          <w:p w:rsidR="0088640B" w:rsidRPr="00CC244B" w:rsidRDefault="0088640B" w:rsidP="00FB0E61">
            <w:pPr>
              <w:pStyle w:val="NormalWeb"/>
              <w:rPr>
                <w:rFonts w:ascii="Verdana" w:hAnsi="Verdana"/>
                <w:szCs w:val="22"/>
              </w:rPr>
            </w:pPr>
            <w:r w:rsidRPr="00CC244B">
              <w:rPr>
                <w:rFonts w:ascii="Verdana" w:hAnsi="Verdana"/>
                <w:b/>
                <w:bCs/>
                <w:szCs w:val="22"/>
                <w:u w:val="single"/>
              </w:rPr>
              <w:t>Espace/Volumes :</w:t>
            </w:r>
            <w:r>
              <w:rPr>
                <w:rFonts w:ascii="Verdana" w:hAnsi="Verdana"/>
                <w:b/>
                <w:bCs/>
                <w:szCs w:val="22"/>
              </w:rPr>
              <w:br/>
            </w:r>
            <w:r w:rsidRPr="00CC244B">
              <w:rPr>
                <w:rFonts w:ascii="Verdana" w:hAnsi="Verdana"/>
                <w:b/>
                <w:bCs/>
                <w:szCs w:val="22"/>
              </w:rPr>
              <w:t xml:space="preserve">n°1 p223 </w:t>
            </w:r>
            <w:r w:rsidRPr="00CC244B">
              <w:rPr>
                <w:rFonts w:ascii="Verdana" w:hAnsi="Verdana"/>
                <w:i/>
                <w:iCs/>
                <w:szCs w:val="22"/>
              </w:rPr>
              <w:t>( Reconnaissance de différents solides, dans le b) rappel du vocabulaire sommet, arête ...se limiter à 1 ou 2 exemples en profiter pour faire rechercher dans le livre les formules de volume et lors de la correction pour faire tracer les solide en perspective),</w:t>
            </w:r>
          </w:p>
          <w:p w:rsidR="0088640B" w:rsidRPr="000C3EE0" w:rsidRDefault="0088640B" w:rsidP="00FB0E61">
            <w:pPr>
              <w:pStyle w:val="NormalWeb"/>
              <w:rPr>
                <w:rFonts w:ascii="Verdana" w:hAnsi="Verdana"/>
                <w:szCs w:val="22"/>
              </w:rPr>
            </w:pPr>
            <w:r w:rsidRPr="00CC244B">
              <w:rPr>
                <w:rFonts w:ascii="Verdana" w:hAnsi="Verdana"/>
                <w:b/>
                <w:bCs/>
                <w:szCs w:val="22"/>
              </w:rPr>
              <w:t xml:space="preserve">n°4 p224 </w:t>
            </w:r>
            <w:r w:rsidRPr="00CC244B">
              <w:rPr>
                <w:rFonts w:ascii="Verdana" w:hAnsi="Verdana"/>
                <w:i/>
                <w:iCs/>
                <w:szCs w:val="22"/>
              </w:rPr>
              <w:t xml:space="preserve">(Calcul de volumes de différents solides) + </w:t>
            </w:r>
            <w:r w:rsidRPr="00CC244B">
              <w:rPr>
                <w:rFonts w:ascii="Verdana" w:hAnsi="Verdana"/>
                <w:b/>
                <w:bCs/>
                <w:szCs w:val="22"/>
              </w:rPr>
              <w:t>12 p 231</w:t>
            </w: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r>
              <w:rPr>
                <w:rFonts w:ascii="Verdana" w:eastAsia="Times New Roman" w:hAnsi="Verdana" w:cs="Times New Roman"/>
                <w:b/>
                <w:bCs/>
                <w:color w:val="3366FF"/>
                <w:szCs w:val="22"/>
              </w:rPr>
              <w:t>Réciproque du th de Thales</w:t>
            </w:r>
          </w:p>
          <w:p w:rsidR="0088640B" w:rsidRPr="008504DF" w:rsidRDefault="0088640B" w:rsidP="009A3605">
            <w:pPr>
              <w:pStyle w:val="Paragraphedeliste"/>
              <w:numPr>
                <w:ilvl w:val="0"/>
                <w:numId w:val="3"/>
              </w:numPr>
              <w:rPr>
                <w:rFonts w:ascii="Verdana" w:eastAsia="Times New Roman" w:hAnsi="Verdana" w:cs="Times New Roman"/>
                <w:bCs/>
                <w:szCs w:val="22"/>
              </w:rPr>
            </w:pPr>
            <w:r w:rsidRPr="000C3EE0">
              <w:rPr>
                <w:rFonts w:ascii="Verdana" w:eastAsia="Times New Roman" w:hAnsi="Verdana" w:cs="Times New Roman"/>
                <w:bCs/>
                <w:szCs w:val="22"/>
              </w:rPr>
              <w:t>Savoir démontrer que deux droites sont parallèles ou ne le sont pas</w:t>
            </w:r>
          </w:p>
        </w:tc>
        <w:tc>
          <w:tcPr>
            <w:tcW w:w="6015" w:type="dxa"/>
          </w:tcPr>
          <w:p w:rsidR="0088640B" w:rsidRDefault="0088640B" w:rsidP="00FB0E61">
            <w:pPr>
              <w:spacing w:before="100" w:beforeAutospacing="1" w:after="119"/>
              <w:rPr>
                <w:rFonts w:ascii="Verdana" w:eastAsia="Times New Roman" w:hAnsi="Verdana" w:cs="Times New Roman"/>
                <w:szCs w:val="22"/>
              </w:rPr>
            </w:pPr>
            <w:r>
              <w:rPr>
                <w:rFonts w:ascii="Verdana" w:eastAsia="Times New Roman" w:hAnsi="Verdana" w:cs="Times New Roman"/>
                <w:szCs w:val="22"/>
              </w:rPr>
              <w:t>Les deux programmes de calcul avant IR</w:t>
            </w:r>
          </w:p>
          <w:p w:rsidR="0088640B" w:rsidRPr="004C3888" w:rsidRDefault="0088640B" w:rsidP="00FB0E61">
            <w:pPr>
              <w:spacing w:before="100" w:beforeAutospacing="1" w:after="119"/>
              <w:rPr>
                <w:rFonts w:ascii="Times New Roman" w:eastAsia="Times New Roman" w:hAnsi="Times New Roman" w:cs="Times New Roman"/>
                <w:sz w:val="24"/>
                <w:szCs w:val="24"/>
              </w:rPr>
            </w:pPr>
            <w:r w:rsidRPr="00BC21EE">
              <w:rPr>
                <w:rFonts w:ascii="Verdana" w:eastAsia="Times New Roman" w:hAnsi="Verdana" w:cs="Times New Roman"/>
                <w:b/>
                <w:szCs w:val="22"/>
                <w:u w:val="single"/>
              </w:rPr>
              <w:t>En amont Fonctions</w:t>
            </w:r>
            <w:r>
              <w:rPr>
                <w:rFonts w:ascii="Verdana" w:eastAsia="Times New Roman" w:hAnsi="Verdana" w:cs="Times New Roman"/>
                <w:b/>
                <w:szCs w:val="22"/>
                <w:u w:val="single"/>
              </w:rPr>
              <w:t> </w:t>
            </w:r>
            <w:proofErr w:type="gramStart"/>
            <w:r>
              <w:rPr>
                <w:rFonts w:ascii="Verdana" w:eastAsia="Times New Roman" w:hAnsi="Verdana" w:cs="Times New Roman"/>
                <w:b/>
                <w:szCs w:val="22"/>
                <w:u w:val="single"/>
              </w:rPr>
              <w:t>:</w:t>
            </w:r>
            <w:proofErr w:type="gramEnd"/>
            <w:r>
              <w:rPr>
                <w:rFonts w:ascii="Verdana" w:eastAsia="Times New Roman" w:hAnsi="Verdana" w:cs="Times New Roman"/>
                <w:b/>
                <w:szCs w:val="22"/>
                <w:u w:val="single"/>
              </w:rPr>
              <w:br/>
            </w:r>
            <w:r w:rsidRPr="004B3F73">
              <w:rPr>
                <w:rFonts w:ascii="Verdana" w:eastAsia="Times New Roman" w:hAnsi="Verdana" w:cs="Times New Roman"/>
                <w:szCs w:val="22"/>
              </w:rPr>
              <w:t>Les boîtes noires</w:t>
            </w:r>
          </w:p>
        </w:tc>
      </w:tr>
      <w:tr w:rsidR="0088640B" w:rsidRPr="004270F1" w:rsidTr="0088640B">
        <w:trPr>
          <w:cantSplit/>
        </w:trPr>
        <w:tc>
          <w:tcPr>
            <w:tcW w:w="10830" w:type="dxa"/>
            <w:gridSpan w:val="2"/>
            <w:vAlign w:val="center"/>
          </w:tcPr>
          <w:p w:rsidR="0088640B" w:rsidRPr="00881EC8" w:rsidRDefault="0088640B" w:rsidP="00FB0E61">
            <w:pPr>
              <w:spacing w:before="100" w:beforeAutospacing="1" w:after="119"/>
              <w:jc w:val="center"/>
              <w:rPr>
                <w:rFonts w:ascii="Verdana" w:eastAsia="Times New Roman" w:hAnsi="Verdana" w:cs="Times New Roman"/>
                <w:sz w:val="24"/>
                <w:szCs w:val="24"/>
              </w:rPr>
            </w:pPr>
            <w:r w:rsidRPr="00881EC8">
              <w:rPr>
                <w:rFonts w:ascii="Verdana" w:eastAsia="Times New Roman" w:hAnsi="Verdana" w:cs="Times New Roman"/>
                <w:sz w:val="24"/>
                <w:szCs w:val="24"/>
                <w:highlight w:val="green"/>
              </w:rPr>
              <w:t>Stage en entreprise</w:t>
            </w:r>
          </w:p>
        </w:tc>
      </w:tr>
      <w:tr w:rsidR="0088640B" w:rsidRPr="004270F1" w:rsidTr="0088640B">
        <w:trPr>
          <w:cantSplit/>
        </w:trPr>
        <w:tc>
          <w:tcPr>
            <w:tcW w:w="4815" w:type="dxa"/>
          </w:tcPr>
          <w:p w:rsidR="0088640B" w:rsidRPr="00881EC8" w:rsidRDefault="0088640B" w:rsidP="00FB0E61">
            <w:pPr>
              <w:rPr>
                <w:rFonts w:ascii="Verdana" w:eastAsia="Times New Roman" w:hAnsi="Verdana" w:cs="Times New Roman"/>
                <w:b/>
                <w:bCs/>
                <w:color w:val="3366FF"/>
                <w:szCs w:val="22"/>
              </w:rPr>
            </w:pPr>
            <w:r>
              <w:rPr>
                <w:rFonts w:ascii="Verdana" w:eastAsia="Times New Roman" w:hAnsi="Verdana" w:cs="Times New Roman"/>
                <w:b/>
                <w:bCs/>
                <w:color w:val="3366FF"/>
                <w:szCs w:val="22"/>
              </w:rPr>
              <w:t>I</w:t>
            </w:r>
            <w:r w:rsidRPr="00881EC8">
              <w:rPr>
                <w:rFonts w:ascii="Verdana" w:eastAsia="Times New Roman" w:hAnsi="Verdana" w:cs="Times New Roman"/>
                <w:b/>
                <w:bCs/>
                <w:color w:val="3366FF"/>
                <w:szCs w:val="22"/>
              </w:rPr>
              <w:t>dentités remarquables</w:t>
            </w:r>
            <w:r>
              <w:rPr>
                <w:rFonts w:ascii="Verdana" w:eastAsia="Times New Roman" w:hAnsi="Verdana" w:cs="Times New Roman"/>
                <w:b/>
                <w:bCs/>
                <w:color w:val="3366FF"/>
                <w:szCs w:val="22"/>
              </w:rPr>
              <w:br/>
              <w:t>des outils pour factoriser</w:t>
            </w:r>
          </w:p>
          <w:p w:rsidR="0088640B" w:rsidRPr="00881EC8" w:rsidRDefault="0088640B" w:rsidP="009A3605">
            <w:pPr>
              <w:pStyle w:val="Paragraphedeliste"/>
              <w:numPr>
                <w:ilvl w:val="0"/>
                <w:numId w:val="4"/>
              </w:numPr>
              <w:rPr>
                <w:rFonts w:ascii="Verdana" w:eastAsia="Times New Roman" w:hAnsi="Verdana" w:cs="Times New Roman"/>
                <w:bCs/>
                <w:szCs w:val="22"/>
              </w:rPr>
            </w:pPr>
            <w:r w:rsidRPr="00881EC8">
              <w:rPr>
                <w:rFonts w:ascii="Verdana" w:eastAsia="Times New Roman" w:hAnsi="Verdana" w:cs="Times New Roman"/>
                <w:bCs/>
                <w:szCs w:val="22"/>
              </w:rPr>
              <w:t xml:space="preserve">Connaître et utiliser les trois </w:t>
            </w:r>
            <w:r w:rsidRPr="00881EC8">
              <w:rPr>
                <w:rFonts w:ascii="Verdana" w:eastAsia="Times New Roman" w:hAnsi="Verdana" w:cs="Times New Roman"/>
                <w:b/>
                <w:bCs/>
                <w:szCs w:val="22"/>
              </w:rPr>
              <w:t>identités remarquables</w:t>
            </w:r>
          </w:p>
          <w:p w:rsidR="0088640B" w:rsidRPr="00881EC8" w:rsidRDefault="0088640B" w:rsidP="009A3605">
            <w:pPr>
              <w:pStyle w:val="Paragraphedeliste"/>
              <w:numPr>
                <w:ilvl w:val="0"/>
                <w:numId w:val="4"/>
              </w:numPr>
              <w:rPr>
                <w:rFonts w:ascii="Verdana" w:eastAsia="Times New Roman" w:hAnsi="Verdana" w:cs="Times New Roman"/>
                <w:bCs/>
                <w:szCs w:val="22"/>
              </w:rPr>
            </w:pPr>
            <w:r w:rsidRPr="00881EC8">
              <w:rPr>
                <w:rFonts w:ascii="Verdana" w:eastAsia="Times New Roman" w:hAnsi="Verdana" w:cs="Times New Roman"/>
                <w:b/>
                <w:bCs/>
                <w:szCs w:val="22"/>
              </w:rPr>
              <w:t>Factoriser</w:t>
            </w:r>
            <w:r w:rsidRPr="00881EC8">
              <w:rPr>
                <w:rFonts w:ascii="Verdana" w:eastAsia="Times New Roman" w:hAnsi="Verdana" w:cs="Times New Roman"/>
                <w:bCs/>
                <w:szCs w:val="22"/>
              </w:rPr>
              <w:t xml:space="preserve"> une expression littérale</w:t>
            </w:r>
          </w:p>
          <w:p w:rsidR="0088640B" w:rsidRPr="00881EC8" w:rsidRDefault="0088640B" w:rsidP="009A3605">
            <w:pPr>
              <w:pStyle w:val="Paragraphedeliste"/>
              <w:numPr>
                <w:ilvl w:val="0"/>
                <w:numId w:val="4"/>
              </w:numPr>
              <w:rPr>
                <w:rFonts w:ascii="Verdana" w:eastAsia="Times New Roman" w:hAnsi="Verdana" w:cs="Times New Roman"/>
                <w:bCs/>
                <w:szCs w:val="22"/>
              </w:rPr>
            </w:pPr>
            <w:r w:rsidRPr="00881EC8">
              <w:rPr>
                <w:rFonts w:ascii="Verdana" w:eastAsia="Times New Roman" w:hAnsi="Verdana" w:cs="Times New Roman"/>
                <w:b/>
                <w:bCs/>
                <w:szCs w:val="22"/>
              </w:rPr>
              <w:t>Développer</w:t>
            </w:r>
            <w:r w:rsidRPr="00881EC8">
              <w:rPr>
                <w:rFonts w:ascii="Verdana" w:eastAsia="Times New Roman" w:hAnsi="Verdana" w:cs="Times New Roman"/>
                <w:bCs/>
                <w:szCs w:val="22"/>
              </w:rPr>
              <w:t xml:space="preserve"> une expression littérale</w:t>
            </w:r>
          </w:p>
          <w:p w:rsidR="0088640B" w:rsidRPr="00881EC8" w:rsidRDefault="0088640B" w:rsidP="009A3605">
            <w:pPr>
              <w:pStyle w:val="Paragraphedeliste"/>
              <w:numPr>
                <w:ilvl w:val="0"/>
                <w:numId w:val="4"/>
              </w:numPr>
              <w:rPr>
                <w:rFonts w:ascii="Verdana" w:eastAsia="Times New Roman" w:hAnsi="Verdana" w:cs="Times New Roman"/>
                <w:bCs/>
                <w:szCs w:val="22"/>
              </w:rPr>
            </w:pPr>
            <w:r w:rsidRPr="00881EC8">
              <w:rPr>
                <w:rFonts w:ascii="Verdana" w:eastAsia="Times New Roman" w:hAnsi="Verdana" w:cs="Times New Roman"/>
                <w:bCs/>
                <w:szCs w:val="22"/>
              </w:rPr>
              <w:t xml:space="preserve">Calculer une </w:t>
            </w:r>
            <w:r w:rsidRPr="00881EC8">
              <w:rPr>
                <w:rFonts w:ascii="Verdana" w:eastAsia="Times New Roman" w:hAnsi="Verdana" w:cs="Times New Roman"/>
                <w:b/>
                <w:bCs/>
                <w:szCs w:val="22"/>
              </w:rPr>
              <w:t>expression numérique</w:t>
            </w:r>
            <w:r w:rsidRPr="00881EC8">
              <w:rPr>
                <w:rFonts w:ascii="Verdana" w:eastAsia="Times New Roman" w:hAnsi="Verdana" w:cs="Times New Roman"/>
                <w:bCs/>
                <w:szCs w:val="22"/>
              </w:rPr>
              <w:t xml:space="preserve"> en utilisant les identités remarquables</w:t>
            </w:r>
          </w:p>
          <w:p w:rsidR="0088640B" w:rsidRPr="00881EC8" w:rsidRDefault="0088640B" w:rsidP="009A3605">
            <w:pPr>
              <w:pStyle w:val="Paragraphedeliste"/>
              <w:numPr>
                <w:ilvl w:val="0"/>
                <w:numId w:val="4"/>
              </w:numPr>
              <w:rPr>
                <w:rFonts w:ascii="Verdana" w:eastAsia="Times New Roman" w:hAnsi="Verdana" w:cs="Times New Roman"/>
                <w:bCs/>
                <w:szCs w:val="22"/>
              </w:rPr>
            </w:pPr>
            <w:r w:rsidRPr="00881EC8">
              <w:rPr>
                <w:rFonts w:ascii="Verdana" w:eastAsia="Times New Roman" w:hAnsi="Verdana" w:cs="Times New Roman"/>
                <w:b/>
                <w:bCs/>
                <w:szCs w:val="22"/>
              </w:rPr>
              <w:t>Calculer</w:t>
            </w:r>
            <w:r w:rsidRPr="00881EC8">
              <w:rPr>
                <w:rFonts w:ascii="Verdana" w:eastAsia="Times New Roman" w:hAnsi="Verdana" w:cs="Times New Roman"/>
                <w:bCs/>
                <w:szCs w:val="22"/>
              </w:rPr>
              <w:t xml:space="preserve"> la valeur d'une expression littérale pour une valeur donnée</w:t>
            </w:r>
          </w:p>
          <w:p w:rsidR="0088640B" w:rsidRPr="008504DF" w:rsidRDefault="0088640B" w:rsidP="009A3605">
            <w:pPr>
              <w:pStyle w:val="Paragraphedeliste"/>
              <w:numPr>
                <w:ilvl w:val="0"/>
                <w:numId w:val="4"/>
              </w:numPr>
              <w:rPr>
                <w:rFonts w:ascii="Verdana" w:eastAsia="Times New Roman" w:hAnsi="Verdana" w:cs="Times New Roman"/>
                <w:bCs/>
                <w:szCs w:val="22"/>
              </w:rPr>
            </w:pPr>
            <w:r w:rsidRPr="00881EC8">
              <w:rPr>
                <w:rFonts w:ascii="Verdana" w:eastAsia="Times New Roman" w:hAnsi="Verdana" w:cs="Times New Roman"/>
                <w:b/>
                <w:bCs/>
                <w:szCs w:val="22"/>
              </w:rPr>
              <w:t>Résoudre des problèmes</w:t>
            </w:r>
            <w:r w:rsidRPr="00881EC8">
              <w:rPr>
                <w:rFonts w:ascii="Verdana" w:eastAsia="Times New Roman" w:hAnsi="Verdana" w:cs="Times New Roman"/>
                <w:bCs/>
                <w:szCs w:val="22"/>
              </w:rPr>
              <w:t xml:space="preserve"> nécessitant l'emploi d'expressions littérales</w:t>
            </w:r>
          </w:p>
        </w:tc>
        <w:tc>
          <w:tcPr>
            <w:tcW w:w="6015" w:type="dxa"/>
          </w:tcPr>
          <w:p w:rsidR="0088640B" w:rsidRPr="008504DF" w:rsidRDefault="0088640B" w:rsidP="00FB0E61">
            <w:pPr>
              <w:spacing w:before="100" w:beforeAutospacing="1" w:after="119"/>
              <w:ind w:left="84"/>
              <w:rPr>
                <w:rFonts w:ascii="Verdana" w:eastAsia="Times New Roman" w:hAnsi="Verdana" w:cs="Times New Roman"/>
                <w:szCs w:val="22"/>
              </w:rPr>
            </w:pPr>
            <w:r w:rsidRPr="008504DF">
              <w:rPr>
                <w:rFonts w:ascii="Verdana" w:eastAsia="Times New Roman" w:hAnsi="Verdana" w:cs="Times New Roman"/>
                <w:szCs w:val="22"/>
              </w:rPr>
              <w:t>Exercices de trigo reprenant le cosinus</w:t>
            </w:r>
            <w:r>
              <w:rPr>
                <w:rFonts w:ascii="Verdana" w:eastAsia="Times New Roman" w:hAnsi="Verdana" w:cs="Times New Roman"/>
                <w:szCs w:val="22"/>
              </w:rPr>
              <w:t xml:space="preserve"> + En i</w:t>
            </w:r>
            <w:r w:rsidRPr="008504DF">
              <w:rPr>
                <w:rFonts w:ascii="Verdana" w:eastAsia="Times New Roman" w:hAnsi="Verdana" w:cs="Times New Roman"/>
                <w:szCs w:val="22"/>
              </w:rPr>
              <w:t xml:space="preserve">nformatique : </w:t>
            </w:r>
            <w:r w:rsidRPr="008504DF">
              <w:rPr>
                <w:rFonts w:ascii="Verdana" w:eastAsia="Times New Roman" w:hAnsi="Verdana" w:cs="Times New Roman"/>
                <w:iCs/>
                <w:szCs w:val="22"/>
              </w:rPr>
              <w:t>Conjecturer le lien entre la mesure d'un angle et les rapports donnant la tangente et le sinus à l'aide d'un logiciel de GD</w:t>
            </w:r>
          </w:p>
          <w:p w:rsidR="0088640B" w:rsidRPr="008504DF" w:rsidRDefault="0088640B" w:rsidP="00FB0E61">
            <w:pPr>
              <w:spacing w:before="100" w:beforeAutospacing="1" w:after="119"/>
              <w:ind w:left="84"/>
              <w:rPr>
                <w:rFonts w:ascii="Verdana" w:eastAsia="Times New Roman" w:hAnsi="Verdana" w:cs="Times New Roman"/>
                <w:szCs w:val="22"/>
              </w:rPr>
            </w:pPr>
            <w:r>
              <w:rPr>
                <w:rFonts w:ascii="Verdana" w:eastAsia="Times New Roman" w:hAnsi="Verdana" w:cs="Times New Roman"/>
                <w:szCs w:val="22"/>
              </w:rPr>
              <w:t>M</w:t>
            </w:r>
            <w:r w:rsidRPr="008504DF">
              <w:rPr>
                <w:rFonts w:ascii="Verdana" w:eastAsia="Times New Roman" w:hAnsi="Verdana" w:cs="Times New Roman"/>
                <w:szCs w:val="22"/>
              </w:rPr>
              <w:t>ontrer que x</w:t>
            </w:r>
            <w:r w:rsidRPr="008504DF">
              <w:rPr>
                <w:rFonts w:ascii="Verdana" w:eastAsia="Times New Roman" w:hAnsi="Verdana" w:cs="Times New Roman"/>
                <w:szCs w:val="22"/>
                <w:vertAlign w:val="superscript"/>
              </w:rPr>
              <w:t>3</w:t>
            </w:r>
            <w:r w:rsidRPr="008504DF">
              <w:rPr>
                <w:rFonts w:ascii="Verdana" w:eastAsia="Times New Roman" w:hAnsi="Verdana" w:cs="Times New Roman"/>
                <w:szCs w:val="22"/>
              </w:rPr>
              <w:t>-x est un multiple de 6</w:t>
            </w:r>
          </w:p>
          <w:p w:rsidR="0088640B" w:rsidRPr="008504DF" w:rsidRDefault="0088640B" w:rsidP="00FB0E61">
            <w:pPr>
              <w:spacing w:before="100" w:beforeAutospacing="1" w:after="119"/>
              <w:ind w:left="84"/>
              <w:rPr>
                <w:rFonts w:ascii="Verdana" w:eastAsia="Times New Roman" w:hAnsi="Verdana" w:cs="Times New Roman"/>
                <w:szCs w:val="22"/>
              </w:rPr>
            </w:pPr>
            <w:r w:rsidRPr="008504DF">
              <w:rPr>
                <w:rFonts w:ascii="Verdana" w:eastAsia="Times New Roman" w:hAnsi="Verdana" w:cs="Times New Roman"/>
                <w:szCs w:val="22"/>
              </w:rPr>
              <w:t xml:space="preserve">Résolution de problèmes comme par exemple les tours de </w:t>
            </w:r>
            <w:proofErr w:type="spellStart"/>
            <w:r w:rsidRPr="008504DF">
              <w:rPr>
                <w:rFonts w:ascii="Verdana" w:eastAsia="Times New Roman" w:hAnsi="Verdana" w:cs="Times New Roman"/>
                <w:szCs w:val="22"/>
              </w:rPr>
              <w:t>Fibonacci</w:t>
            </w:r>
            <w:proofErr w:type="spellEnd"/>
          </w:p>
          <w:p w:rsidR="0088640B" w:rsidRDefault="0088640B" w:rsidP="00FB0E61">
            <w:pPr>
              <w:spacing w:before="100" w:beforeAutospacing="1" w:after="119"/>
              <w:ind w:left="84"/>
              <w:rPr>
                <w:rFonts w:ascii="Verdana" w:eastAsia="Times New Roman" w:hAnsi="Verdana" w:cs="Times New Roman"/>
                <w:b/>
                <w:szCs w:val="22"/>
                <w:u w:val="single"/>
              </w:rPr>
            </w:pPr>
            <w:r w:rsidRPr="008504DF">
              <w:rPr>
                <w:rFonts w:ascii="Verdana" w:eastAsia="Times New Roman" w:hAnsi="Verdana" w:cs="Times New Roman"/>
                <w:szCs w:val="22"/>
              </w:rPr>
              <w:t>Calculs astucieux sous forme de calcul mental</w:t>
            </w:r>
            <w:r w:rsidRPr="00BC21EE">
              <w:rPr>
                <w:rFonts w:ascii="Verdana" w:eastAsia="Times New Roman" w:hAnsi="Verdana" w:cs="Times New Roman"/>
                <w:b/>
                <w:szCs w:val="22"/>
                <w:u w:val="single"/>
              </w:rPr>
              <w:t xml:space="preserve"> </w:t>
            </w:r>
          </w:p>
          <w:p w:rsidR="0088640B" w:rsidRPr="004B3F73" w:rsidRDefault="0088640B" w:rsidP="00FB0E61">
            <w:pPr>
              <w:spacing w:before="100" w:beforeAutospacing="1" w:after="119"/>
              <w:ind w:left="84"/>
              <w:rPr>
                <w:rFonts w:ascii="Verdana" w:eastAsia="Times New Roman" w:hAnsi="Verdana" w:cs="Times New Roman"/>
                <w:szCs w:val="22"/>
              </w:rPr>
            </w:pPr>
            <w:r w:rsidRPr="00BC21EE">
              <w:rPr>
                <w:rFonts w:ascii="Verdana" w:eastAsia="Times New Roman" w:hAnsi="Verdana" w:cs="Times New Roman"/>
                <w:b/>
                <w:szCs w:val="22"/>
                <w:u w:val="single"/>
              </w:rPr>
              <w:t>En amont Fonctions</w:t>
            </w:r>
            <w:r>
              <w:rPr>
                <w:rFonts w:ascii="Verdana" w:eastAsia="Times New Roman" w:hAnsi="Verdana" w:cs="Times New Roman"/>
                <w:b/>
                <w:szCs w:val="22"/>
                <w:u w:val="single"/>
              </w:rPr>
              <w:t> </w:t>
            </w:r>
            <w:proofErr w:type="gramStart"/>
            <w:r>
              <w:rPr>
                <w:rFonts w:ascii="Verdana" w:eastAsia="Times New Roman" w:hAnsi="Verdana" w:cs="Times New Roman"/>
                <w:b/>
                <w:szCs w:val="22"/>
                <w:u w:val="single"/>
              </w:rPr>
              <w:t>:</w:t>
            </w:r>
            <w:proofErr w:type="gramEnd"/>
            <w:r>
              <w:rPr>
                <w:rFonts w:ascii="Verdana" w:eastAsia="Times New Roman" w:hAnsi="Verdana" w:cs="Times New Roman"/>
                <w:b/>
                <w:szCs w:val="22"/>
                <w:u w:val="single"/>
              </w:rPr>
              <w:br/>
            </w:r>
            <w:r>
              <w:rPr>
                <w:rFonts w:ascii="Verdana" w:eastAsia="Times New Roman" w:hAnsi="Verdana" w:cs="Times New Roman"/>
                <w:szCs w:val="22"/>
              </w:rPr>
              <w:t>Les sept familles</w:t>
            </w:r>
          </w:p>
        </w:tc>
      </w:tr>
      <w:tr w:rsidR="0088640B" w:rsidRPr="004270F1" w:rsidTr="0088640B">
        <w:trPr>
          <w:cantSplit/>
        </w:trPr>
        <w:tc>
          <w:tcPr>
            <w:tcW w:w="10830" w:type="dxa"/>
            <w:gridSpan w:val="2"/>
            <w:shd w:val="clear" w:color="auto" w:fill="95B3D7" w:themeFill="accent1" w:themeFillTint="99"/>
          </w:tcPr>
          <w:p w:rsidR="0088640B" w:rsidRPr="004270F1" w:rsidRDefault="0088640B" w:rsidP="00FB0E61">
            <w:pPr>
              <w:jc w:val="center"/>
              <w:rPr>
                <w:rFonts w:ascii="Verdana" w:eastAsia="Times New Roman" w:hAnsi="Verdana" w:cs="Times New Roman"/>
                <w:b/>
                <w:bCs/>
                <w:color w:val="3366FF"/>
                <w:szCs w:val="22"/>
              </w:rPr>
            </w:pPr>
            <w:r w:rsidRPr="004270F1">
              <w:rPr>
                <w:rStyle w:val="lev"/>
                <w:rFonts w:ascii="Verdana" w:hAnsi="Verdana"/>
                <w:szCs w:val="22"/>
              </w:rPr>
              <w:t>Vacances de Noël</w:t>
            </w:r>
          </w:p>
        </w:tc>
      </w:tr>
      <w:tr w:rsidR="0088640B" w:rsidRPr="004270F1" w:rsidTr="0088640B">
        <w:trPr>
          <w:cantSplit/>
        </w:trPr>
        <w:tc>
          <w:tcPr>
            <w:tcW w:w="4815" w:type="dxa"/>
          </w:tcPr>
          <w:p w:rsidR="0088640B" w:rsidRPr="001C6219" w:rsidRDefault="0088640B" w:rsidP="00FB0E61">
            <w:pPr>
              <w:rPr>
                <w:rFonts w:ascii="Verdana" w:eastAsia="Times New Roman" w:hAnsi="Verdana" w:cs="Times New Roman"/>
                <w:b/>
                <w:bCs/>
                <w:color w:val="3366FF"/>
                <w:szCs w:val="22"/>
              </w:rPr>
            </w:pPr>
            <w:r w:rsidRPr="001C6219">
              <w:rPr>
                <w:rFonts w:ascii="Verdana" w:eastAsia="Times New Roman" w:hAnsi="Verdana" w:cs="Times New Roman"/>
                <w:b/>
                <w:bCs/>
                <w:color w:val="3366FF"/>
                <w:szCs w:val="22"/>
              </w:rPr>
              <w:lastRenderedPageBreak/>
              <w:t>Trigonométrie</w:t>
            </w:r>
          </w:p>
          <w:p w:rsidR="0088640B" w:rsidRPr="00D67AD9" w:rsidRDefault="0088640B" w:rsidP="009A3605">
            <w:pPr>
              <w:pStyle w:val="Paragraphedeliste"/>
              <w:numPr>
                <w:ilvl w:val="0"/>
                <w:numId w:val="7"/>
              </w:numPr>
              <w:rPr>
                <w:rFonts w:ascii="Verdana" w:eastAsia="Times New Roman" w:hAnsi="Verdana" w:cs="Times New Roman"/>
                <w:bCs/>
                <w:szCs w:val="22"/>
              </w:rPr>
            </w:pPr>
            <w:r w:rsidRPr="00D67AD9">
              <w:rPr>
                <w:rFonts w:ascii="Verdana" w:eastAsia="Times New Roman" w:hAnsi="Verdana" w:cs="Times New Roman"/>
                <w:bCs/>
                <w:szCs w:val="22"/>
              </w:rPr>
              <w:t>Utiliser les formules liant les côtés d'un triangle rectangle au cosinus, sinus et à la tangente d'un angle aigu de ce triangle</w:t>
            </w:r>
          </w:p>
          <w:p w:rsidR="0088640B" w:rsidRPr="00D67AD9" w:rsidRDefault="0088640B" w:rsidP="009A3605">
            <w:pPr>
              <w:pStyle w:val="Paragraphedeliste"/>
              <w:numPr>
                <w:ilvl w:val="0"/>
                <w:numId w:val="7"/>
              </w:numPr>
              <w:rPr>
                <w:rFonts w:ascii="Verdana" w:eastAsia="Times New Roman" w:hAnsi="Verdana" w:cs="Times New Roman"/>
                <w:bCs/>
                <w:szCs w:val="22"/>
              </w:rPr>
            </w:pPr>
            <w:r w:rsidRPr="00D67AD9">
              <w:rPr>
                <w:rFonts w:ascii="Verdana" w:eastAsia="Times New Roman" w:hAnsi="Verdana" w:cs="Times New Roman"/>
                <w:bCs/>
                <w:szCs w:val="22"/>
              </w:rPr>
              <w:t xml:space="preserve">Calculer la mesure d'un angle </w:t>
            </w:r>
          </w:p>
          <w:p w:rsidR="0088640B" w:rsidRPr="00D67AD9" w:rsidRDefault="0088640B" w:rsidP="009A3605">
            <w:pPr>
              <w:pStyle w:val="Paragraphedeliste"/>
              <w:numPr>
                <w:ilvl w:val="0"/>
                <w:numId w:val="7"/>
              </w:numPr>
              <w:rPr>
                <w:rFonts w:ascii="Verdana" w:eastAsia="Times New Roman" w:hAnsi="Verdana" w:cs="Times New Roman"/>
                <w:bCs/>
                <w:szCs w:val="22"/>
              </w:rPr>
            </w:pPr>
            <w:r w:rsidRPr="00D67AD9">
              <w:rPr>
                <w:rFonts w:ascii="Verdana" w:eastAsia="Times New Roman" w:hAnsi="Verdana" w:cs="Times New Roman"/>
                <w:bCs/>
                <w:szCs w:val="22"/>
              </w:rPr>
              <w:t>Calculer la longueur d'un segment</w:t>
            </w:r>
          </w:p>
          <w:p w:rsidR="0088640B" w:rsidRPr="00D67AD9" w:rsidRDefault="0088640B" w:rsidP="009A3605">
            <w:pPr>
              <w:pStyle w:val="Paragraphedeliste"/>
              <w:numPr>
                <w:ilvl w:val="0"/>
                <w:numId w:val="7"/>
              </w:numPr>
              <w:rPr>
                <w:rFonts w:ascii="Verdana" w:eastAsia="Times New Roman" w:hAnsi="Verdana" w:cs="Times New Roman"/>
                <w:bCs/>
                <w:szCs w:val="22"/>
              </w:rPr>
            </w:pPr>
            <w:r w:rsidRPr="00D67AD9">
              <w:rPr>
                <w:rFonts w:ascii="Verdana" w:eastAsia="Times New Roman" w:hAnsi="Verdana" w:cs="Times New Roman"/>
                <w:bCs/>
                <w:szCs w:val="22"/>
              </w:rPr>
              <w:t>Utiliser les touches cos, sin cos-1, sin-1…. de la calculatrice en mode degré</w:t>
            </w:r>
          </w:p>
          <w:p w:rsidR="0088640B" w:rsidRPr="00D67AD9" w:rsidRDefault="0088640B" w:rsidP="009A3605">
            <w:pPr>
              <w:pStyle w:val="Paragraphedeliste"/>
              <w:numPr>
                <w:ilvl w:val="0"/>
                <w:numId w:val="7"/>
              </w:numPr>
              <w:rPr>
                <w:rFonts w:ascii="Verdana" w:eastAsia="Times New Roman" w:hAnsi="Verdana" w:cs="Times New Roman"/>
                <w:bCs/>
                <w:szCs w:val="22"/>
              </w:rPr>
            </w:pPr>
            <w:r w:rsidRPr="00D67AD9">
              <w:rPr>
                <w:rFonts w:ascii="Verdana" w:eastAsia="Times New Roman" w:hAnsi="Verdana" w:cs="Times New Roman"/>
                <w:bCs/>
                <w:szCs w:val="22"/>
              </w:rPr>
              <w:t>Utiliser les formules liant le sinus et le cosinus d'un angle et liant sa tangente, son sinus et son cosinus</w:t>
            </w:r>
          </w:p>
          <w:p w:rsidR="0088640B" w:rsidRPr="00D67AD9" w:rsidRDefault="0088640B" w:rsidP="009A3605">
            <w:pPr>
              <w:pStyle w:val="Paragraphedeliste"/>
              <w:numPr>
                <w:ilvl w:val="0"/>
                <w:numId w:val="7"/>
              </w:numPr>
              <w:rPr>
                <w:rFonts w:ascii="Verdana" w:eastAsia="Times New Roman" w:hAnsi="Verdana" w:cs="Times New Roman"/>
                <w:bCs/>
                <w:szCs w:val="22"/>
              </w:rPr>
            </w:pPr>
            <w:r w:rsidRPr="00D67AD9">
              <w:rPr>
                <w:rFonts w:ascii="Verdana" w:eastAsia="Times New Roman" w:hAnsi="Verdana" w:cs="Times New Roman"/>
                <w:bCs/>
                <w:szCs w:val="22"/>
              </w:rPr>
              <w:t>Résoudre des problèmes où intervient la trigonométrie</w:t>
            </w:r>
          </w:p>
        </w:tc>
        <w:tc>
          <w:tcPr>
            <w:tcW w:w="6015" w:type="dxa"/>
          </w:tcPr>
          <w:p w:rsidR="0088640B" w:rsidRDefault="0088640B" w:rsidP="00FB0E61">
            <w:pPr>
              <w:spacing w:before="100" w:beforeAutospacing="1" w:after="119"/>
              <w:rPr>
                <w:rFonts w:ascii="Verdana" w:eastAsia="Times New Roman" w:hAnsi="Verdana" w:cs="Times New Roman"/>
                <w:szCs w:val="22"/>
              </w:rPr>
            </w:pPr>
            <w:r w:rsidRPr="008504DF">
              <w:rPr>
                <w:rFonts w:ascii="Verdana" w:eastAsia="Times New Roman" w:hAnsi="Verdana" w:cs="Times New Roman"/>
                <w:szCs w:val="22"/>
              </w:rPr>
              <w:t>Exercices de bachotage « type brevet »</w:t>
            </w:r>
          </w:p>
          <w:p w:rsidR="0088640B" w:rsidRDefault="0088640B" w:rsidP="00FB0E61">
            <w:pPr>
              <w:spacing w:before="100" w:beforeAutospacing="1" w:after="119"/>
              <w:rPr>
                <w:rFonts w:ascii="Verdana" w:eastAsia="Times New Roman" w:hAnsi="Verdana" w:cs="Times New Roman"/>
                <w:szCs w:val="22"/>
              </w:rPr>
            </w:pPr>
            <w:r>
              <w:rPr>
                <w:rFonts w:ascii="Verdana" w:eastAsia="Times New Roman" w:hAnsi="Verdana" w:cs="Times New Roman"/>
                <w:szCs w:val="22"/>
              </w:rPr>
              <w:t>Les 4 activités de préparation du chapitre racines </w:t>
            </w:r>
            <w:proofErr w:type="gramStart"/>
            <w:r>
              <w:rPr>
                <w:rFonts w:ascii="Verdana" w:eastAsia="Times New Roman" w:hAnsi="Verdana" w:cs="Times New Roman"/>
                <w:szCs w:val="22"/>
              </w:rPr>
              <w:t>:</w:t>
            </w:r>
            <w:proofErr w:type="gramEnd"/>
            <w:r>
              <w:rPr>
                <w:rFonts w:ascii="Verdana" w:eastAsia="Times New Roman" w:hAnsi="Verdana" w:cs="Times New Roman"/>
                <w:szCs w:val="22"/>
              </w:rPr>
              <w:br/>
              <w:t>Act1 : approche visuelle en traçant des carrés</w:t>
            </w:r>
            <w:r>
              <w:rPr>
                <w:rFonts w:ascii="Verdana" w:eastAsia="Times New Roman" w:hAnsi="Verdana" w:cs="Times New Roman"/>
                <w:szCs w:val="22"/>
              </w:rPr>
              <w:br/>
              <w:t>Act2 : Racine de 2 est-il irrationnel ?</w:t>
            </w:r>
            <w:r>
              <w:rPr>
                <w:rFonts w:ascii="Verdana" w:eastAsia="Times New Roman" w:hAnsi="Verdana" w:cs="Times New Roman"/>
                <w:szCs w:val="22"/>
              </w:rPr>
              <w:br/>
            </w:r>
            <w:r w:rsidRPr="00D67AD9">
              <w:rPr>
                <w:rFonts w:ascii="Verdana" w:eastAsia="Times New Roman" w:hAnsi="Verdana" w:cs="Times New Roman"/>
                <w:szCs w:val="22"/>
              </w:rPr>
              <w:sym w:font="Wingdings" w:char="F0E0"/>
            </w:r>
            <w:r>
              <w:rPr>
                <w:rFonts w:ascii="Verdana" w:eastAsia="Times New Roman" w:hAnsi="Verdana" w:cs="Times New Roman"/>
                <w:szCs w:val="22"/>
              </w:rPr>
              <w:t xml:space="preserve"> montrer le </w:t>
            </w:r>
            <w:proofErr w:type="spellStart"/>
            <w:r>
              <w:rPr>
                <w:rFonts w:ascii="Verdana" w:eastAsia="Times New Roman" w:hAnsi="Verdana" w:cs="Times New Roman"/>
                <w:szCs w:val="22"/>
              </w:rPr>
              <w:t>Ppt</w:t>
            </w:r>
            <w:proofErr w:type="spellEnd"/>
            <w:r>
              <w:rPr>
                <w:rFonts w:ascii="Verdana" w:eastAsia="Times New Roman" w:hAnsi="Verdana" w:cs="Times New Roman"/>
                <w:szCs w:val="22"/>
              </w:rPr>
              <w:t xml:space="preserve"> sur les nombres</w:t>
            </w:r>
            <w:r>
              <w:rPr>
                <w:rFonts w:ascii="Verdana" w:eastAsia="Times New Roman" w:hAnsi="Verdana" w:cs="Times New Roman"/>
                <w:szCs w:val="22"/>
              </w:rPr>
              <w:br/>
              <w:t>Act3 : le rectangle RAIN pour les propriétés</w:t>
            </w:r>
            <w:r>
              <w:rPr>
                <w:rFonts w:ascii="Verdana" w:eastAsia="Times New Roman" w:hAnsi="Verdana" w:cs="Times New Roman"/>
                <w:szCs w:val="22"/>
              </w:rPr>
              <w:br/>
              <w:t xml:space="preserve">Act4 : les nombres intéressants </w:t>
            </w:r>
          </w:p>
          <w:p w:rsidR="0088640B" w:rsidRPr="004B3F73" w:rsidRDefault="0088640B" w:rsidP="00FB0E61">
            <w:pPr>
              <w:spacing w:before="100" w:beforeAutospacing="1" w:after="119"/>
              <w:rPr>
                <w:rFonts w:ascii="Times New Roman" w:eastAsia="Times New Roman" w:hAnsi="Times New Roman" w:cs="Times New Roman"/>
                <w:sz w:val="24"/>
                <w:szCs w:val="24"/>
              </w:rPr>
            </w:pPr>
            <w:r>
              <w:rPr>
                <w:rFonts w:ascii="Verdana" w:eastAsia="Times New Roman" w:hAnsi="Verdana" w:cs="Times New Roman"/>
                <w:b/>
                <w:szCs w:val="22"/>
                <w:u w:val="single"/>
              </w:rPr>
              <w:br/>
            </w:r>
          </w:p>
        </w:tc>
      </w:tr>
      <w:tr w:rsidR="0088640B" w:rsidRPr="004270F1" w:rsidTr="0088640B">
        <w:trPr>
          <w:cantSplit/>
        </w:trPr>
        <w:tc>
          <w:tcPr>
            <w:tcW w:w="4815" w:type="dxa"/>
          </w:tcPr>
          <w:p w:rsidR="0088640B" w:rsidRPr="001C6219" w:rsidRDefault="0088640B" w:rsidP="00FB0E61">
            <w:pPr>
              <w:rPr>
                <w:rFonts w:ascii="Verdana" w:eastAsia="Times New Roman" w:hAnsi="Verdana" w:cs="Times New Roman"/>
                <w:b/>
                <w:bCs/>
                <w:color w:val="3366FF"/>
                <w:szCs w:val="22"/>
              </w:rPr>
            </w:pPr>
            <w:r w:rsidRPr="001C6219">
              <w:rPr>
                <w:rFonts w:ascii="Verdana" w:eastAsia="Times New Roman" w:hAnsi="Verdana" w:cs="Times New Roman"/>
                <w:b/>
                <w:bCs/>
                <w:color w:val="3366FF"/>
                <w:szCs w:val="22"/>
              </w:rPr>
              <w:t>Racines carrées</w:t>
            </w:r>
          </w:p>
          <w:p w:rsidR="0088640B" w:rsidRPr="00D67AD9" w:rsidRDefault="0088640B" w:rsidP="009A3605">
            <w:pPr>
              <w:pStyle w:val="Paragraphedeliste"/>
              <w:numPr>
                <w:ilvl w:val="0"/>
                <w:numId w:val="8"/>
              </w:numPr>
              <w:rPr>
                <w:rFonts w:ascii="Verdana" w:eastAsia="Times New Roman" w:hAnsi="Verdana" w:cs="Times New Roman"/>
                <w:bCs/>
                <w:szCs w:val="22"/>
              </w:rPr>
            </w:pPr>
            <w:r w:rsidRPr="00D67AD9">
              <w:rPr>
                <w:rFonts w:ascii="Verdana" w:eastAsia="Times New Roman" w:hAnsi="Verdana" w:cs="Times New Roman"/>
                <w:bCs/>
                <w:szCs w:val="22"/>
              </w:rPr>
              <w:t>Donner un résultat exact ou approché d'un calcul avec des racines carrées (SOCLE)</w:t>
            </w:r>
          </w:p>
          <w:p w:rsidR="0088640B" w:rsidRPr="00D67AD9" w:rsidRDefault="0088640B" w:rsidP="009A3605">
            <w:pPr>
              <w:pStyle w:val="Paragraphedeliste"/>
              <w:numPr>
                <w:ilvl w:val="0"/>
                <w:numId w:val="8"/>
              </w:numPr>
              <w:rPr>
                <w:rFonts w:ascii="Verdana" w:eastAsia="Times New Roman" w:hAnsi="Verdana" w:cs="Times New Roman"/>
                <w:bCs/>
                <w:szCs w:val="22"/>
              </w:rPr>
            </w:pPr>
            <w:r w:rsidRPr="00D67AD9">
              <w:rPr>
                <w:rFonts w:ascii="Verdana" w:eastAsia="Times New Roman" w:hAnsi="Verdana" w:cs="Times New Roman"/>
                <w:bCs/>
                <w:szCs w:val="22"/>
              </w:rPr>
              <w:t>Réduire des expressions en utilisant les propriétés</w:t>
            </w:r>
          </w:p>
          <w:p w:rsidR="0088640B" w:rsidRPr="00D67AD9" w:rsidRDefault="0088640B" w:rsidP="009A3605">
            <w:pPr>
              <w:pStyle w:val="Paragraphedeliste"/>
              <w:numPr>
                <w:ilvl w:val="0"/>
                <w:numId w:val="8"/>
              </w:numPr>
              <w:rPr>
                <w:rFonts w:ascii="Verdana" w:eastAsia="Times New Roman" w:hAnsi="Verdana" w:cs="Times New Roman"/>
                <w:bCs/>
                <w:szCs w:val="22"/>
              </w:rPr>
            </w:pPr>
            <w:r w:rsidRPr="00D67AD9">
              <w:rPr>
                <w:rFonts w:ascii="Verdana" w:eastAsia="Times New Roman" w:hAnsi="Verdana" w:cs="Times New Roman"/>
                <w:bCs/>
                <w:szCs w:val="22"/>
              </w:rPr>
              <w:t xml:space="preserve">Résoudre des problèmes dont les calculs comportent des racines </w:t>
            </w:r>
          </w:p>
        </w:tc>
        <w:tc>
          <w:tcPr>
            <w:tcW w:w="6015" w:type="dxa"/>
            <w:shd w:val="clear" w:color="auto" w:fill="auto"/>
          </w:tcPr>
          <w:p w:rsidR="0088640B" w:rsidRDefault="0088640B" w:rsidP="00FB0E61">
            <w:pPr>
              <w:spacing w:before="100" w:beforeAutospacing="1" w:after="119"/>
              <w:rPr>
                <w:rFonts w:ascii="Verdana" w:eastAsia="Times New Roman" w:hAnsi="Verdana" w:cs="Times New Roman"/>
                <w:szCs w:val="22"/>
              </w:rPr>
            </w:pPr>
            <w:r w:rsidRPr="008504DF">
              <w:rPr>
                <w:rFonts w:ascii="Verdana" w:eastAsia="Times New Roman" w:hAnsi="Verdana" w:cs="Times New Roman"/>
                <w:szCs w:val="22"/>
              </w:rPr>
              <w:t>Exercices de bachotage « type brevet »</w:t>
            </w:r>
          </w:p>
          <w:p w:rsidR="0088640B" w:rsidRPr="004B3F73" w:rsidRDefault="0088640B" w:rsidP="00FB0E61">
            <w:pPr>
              <w:spacing w:before="100" w:beforeAutospacing="1" w:after="119"/>
              <w:rPr>
                <w:rFonts w:ascii="Times New Roman" w:eastAsia="Times New Roman" w:hAnsi="Times New Roman" w:cs="Times New Roman"/>
                <w:sz w:val="24"/>
                <w:szCs w:val="24"/>
              </w:rPr>
            </w:pPr>
            <w:r w:rsidRPr="00BC21EE">
              <w:rPr>
                <w:rFonts w:ascii="Verdana" w:eastAsia="Times New Roman" w:hAnsi="Verdana" w:cs="Times New Roman"/>
                <w:b/>
                <w:szCs w:val="22"/>
                <w:u w:val="single"/>
              </w:rPr>
              <w:t>En amont Fonctions</w:t>
            </w:r>
            <w:r>
              <w:rPr>
                <w:rFonts w:ascii="Verdana" w:eastAsia="Times New Roman" w:hAnsi="Verdana" w:cs="Times New Roman"/>
                <w:b/>
                <w:szCs w:val="22"/>
                <w:u w:val="single"/>
              </w:rPr>
              <w:t> </w:t>
            </w:r>
            <w:proofErr w:type="gramStart"/>
            <w:r>
              <w:rPr>
                <w:rFonts w:ascii="Verdana" w:eastAsia="Times New Roman" w:hAnsi="Verdana" w:cs="Times New Roman"/>
                <w:b/>
                <w:szCs w:val="22"/>
                <w:u w:val="single"/>
              </w:rPr>
              <w:t>:</w:t>
            </w:r>
            <w:proofErr w:type="gramEnd"/>
            <w:r>
              <w:rPr>
                <w:rFonts w:ascii="Verdana" w:eastAsia="Times New Roman" w:hAnsi="Verdana" w:cs="Times New Roman"/>
                <w:b/>
                <w:szCs w:val="22"/>
                <w:u w:val="single"/>
              </w:rPr>
              <w:br/>
            </w:r>
            <w:r>
              <w:rPr>
                <w:rFonts w:ascii="Verdana" w:eastAsia="Times New Roman" w:hAnsi="Verdana" w:cs="Times New Roman"/>
                <w:szCs w:val="22"/>
              </w:rPr>
              <w:t>correspondance graphique / tableau de valeurs</w:t>
            </w:r>
          </w:p>
        </w:tc>
      </w:tr>
      <w:tr w:rsidR="0088640B" w:rsidRPr="004270F1" w:rsidTr="0088640B">
        <w:trPr>
          <w:cantSplit/>
        </w:trPr>
        <w:tc>
          <w:tcPr>
            <w:tcW w:w="10830" w:type="dxa"/>
            <w:gridSpan w:val="2"/>
            <w:vAlign w:val="center"/>
          </w:tcPr>
          <w:p w:rsidR="0088640B" w:rsidRPr="001C6219" w:rsidRDefault="0088640B" w:rsidP="00FB0E61">
            <w:pPr>
              <w:spacing w:before="100" w:beforeAutospacing="1" w:after="119"/>
              <w:jc w:val="center"/>
              <w:rPr>
                <w:rFonts w:ascii="Verdana" w:eastAsia="Times New Roman" w:hAnsi="Verdana" w:cs="Times New Roman"/>
                <w:sz w:val="24"/>
                <w:szCs w:val="24"/>
              </w:rPr>
            </w:pPr>
            <w:r w:rsidRPr="001C6219">
              <w:rPr>
                <w:rFonts w:ascii="Verdana" w:eastAsia="Times New Roman" w:hAnsi="Verdana" w:cs="Times New Roman"/>
                <w:sz w:val="24"/>
                <w:szCs w:val="24"/>
                <w:highlight w:val="green"/>
              </w:rPr>
              <w:t>1</w:t>
            </w:r>
            <w:r w:rsidRPr="001C6219">
              <w:rPr>
                <w:rFonts w:ascii="Verdana" w:eastAsia="Times New Roman" w:hAnsi="Verdana" w:cs="Times New Roman"/>
                <w:sz w:val="24"/>
                <w:szCs w:val="24"/>
                <w:highlight w:val="green"/>
                <w:vertAlign w:val="superscript"/>
              </w:rPr>
              <w:t>er</w:t>
            </w:r>
            <w:r w:rsidRPr="001C6219">
              <w:rPr>
                <w:rFonts w:ascii="Verdana" w:eastAsia="Times New Roman" w:hAnsi="Verdana" w:cs="Times New Roman"/>
                <w:sz w:val="24"/>
                <w:szCs w:val="24"/>
                <w:highlight w:val="green"/>
              </w:rPr>
              <w:t xml:space="preserve"> Brevet Blanc</w:t>
            </w:r>
          </w:p>
        </w:tc>
      </w:tr>
      <w:tr w:rsidR="0088640B" w:rsidRPr="004270F1" w:rsidTr="0088640B">
        <w:trPr>
          <w:cantSplit/>
        </w:trPr>
        <w:tc>
          <w:tcPr>
            <w:tcW w:w="4815" w:type="dxa"/>
          </w:tcPr>
          <w:p w:rsidR="0088640B" w:rsidRPr="001C6219" w:rsidRDefault="0088640B" w:rsidP="00FB0E61">
            <w:pPr>
              <w:rPr>
                <w:rFonts w:ascii="Verdana" w:eastAsia="Times New Roman" w:hAnsi="Verdana" w:cs="Times New Roman"/>
                <w:b/>
                <w:bCs/>
                <w:color w:val="3366FF"/>
                <w:szCs w:val="22"/>
              </w:rPr>
            </w:pPr>
            <w:r w:rsidRPr="001C6219">
              <w:rPr>
                <w:rFonts w:ascii="Verdana" w:eastAsia="Times New Roman" w:hAnsi="Verdana" w:cs="Times New Roman"/>
                <w:b/>
                <w:bCs/>
                <w:color w:val="3366FF"/>
                <w:szCs w:val="22"/>
              </w:rPr>
              <w:t>Probabilité</w:t>
            </w:r>
          </w:p>
          <w:p w:rsidR="0088640B" w:rsidRDefault="0088640B" w:rsidP="009A3605">
            <w:pPr>
              <w:pStyle w:val="Paragraphedeliste"/>
              <w:numPr>
                <w:ilvl w:val="0"/>
                <w:numId w:val="9"/>
              </w:numPr>
              <w:rPr>
                <w:rFonts w:ascii="Verdana" w:eastAsia="Times New Roman" w:hAnsi="Verdana" w:cs="Times New Roman"/>
                <w:bCs/>
                <w:szCs w:val="22"/>
              </w:rPr>
            </w:pPr>
            <w:r w:rsidRPr="00C9532E">
              <w:rPr>
                <w:rFonts w:ascii="Verdana" w:eastAsia="Times New Roman" w:hAnsi="Verdana" w:cs="Times New Roman"/>
                <w:bCs/>
                <w:szCs w:val="22"/>
              </w:rPr>
              <w:t>Connaître et utiliser le vocabulaire spécifique aux probabilités </w:t>
            </w:r>
          </w:p>
          <w:p w:rsidR="0088640B" w:rsidRDefault="0088640B" w:rsidP="009A3605">
            <w:pPr>
              <w:pStyle w:val="Paragraphedeliste"/>
              <w:numPr>
                <w:ilvl w:val="0"/>
                <w:numId w:val="9"/>
              </w:numPr>
              <w:rPr>
                <w:rFonts w:ascii="Verdana" w:eastAsia="Times New Roman" w:hAnsi="Verdana" w:cs="Times New Roman"/>
                <w:bCs/>
                <w:szCs w:val="22"/>
              </w:rPr>
            </w:pPr>
            <w:r w:rsidRPr="00C9532E">
              <w:rPr>
                <w:rFonts w:ascii="Verdana" w:eastAsia="Times New Roman" w:hAnsi="Verdana" w:cs="Times New Roman"/>
                <w:bCs/>
                <w:szCs w:val="22"/>
              </w:rPr>
              <w:t>Connaître quelques définitions et propriétés </w:t>
            </w:r>
          </w:p>
          <w:p w:rsidR="0088640B" w:rsidRPr="00C9532E" w:rsidRDefault="0088640B" w:rsidP="009A3605">
            <w:pPr>
              <w:pStyle w:val="Paragraphedeliste"/>
              <w:numPr>
                <w:ilvl w:val="0"/>
                <w:numId w:val="9"/>
              </w:numPr>
              <w:rPr>
                <w:rFonts w:ascii="Verdana" w:eastAsia="Times New Roman" w:hAnsi="Verdana" w:cs="Times New Roman"/>
                <w:bCs/>
                <w:szCs w:val="22"/>
              </w:rPr>
            </w:pPr>
            <w:r w:rsidRPr="00C9532E">
              <w:rPr>
                <w:rFonts w:ascii="Verdana" w:eastAsia="Times New Roman" w:hAnsi="Verdana" w:cs="Times New Roman"/>
                <w:bCs/>
                <w:szCs w:val="22"/>
              </w:rPr>
              <w:t>Savoir calculer des probabilités dans le cas d’expériences à une ou deux épreuves.</w:t>
            </w:r>
          </w:p>
          <w:p w:rsidR="0088640B" w:rsidRPr="00C9532E" w:rsidRDefault="0088640B" w:rsidP="009A3605">
            <w:pPr>
              <w:pStyle w:val="Paragraphedeliste"/>
              <w:numPr>
                <w:ilvl w:val="0"/>
                <w:numId w:val="9"/>
              </w:numPr>
              <w:rPr>
                <w:rFonts w:ascii="Verdana" w:eastAsia="Times New Roman" w:hAnsi="Verdana" w:cs="Times New Roman"/>
                <w:bCs/>
                <w:szCs w:val="22"/>
              </w:rPr>
            </w:pPr>
            <w:r w:rsidRPr="00C9532E">
              <w:rPr>
                <w:rFonts w:ascii="Verdana" w:eastAsia="Times New Roman" w:hAnsi="Verdana" w:cs="Times New Roman"/>
                <w:bCs/>
                <w:szCs w:val="22"/>
              </w:rPr>
              <w:t>Savoir utiliser un arbre dans le cas d’expériences à deux épreuves simples</w:t>
            </w:r>
          </w:p>
          <w:p w:rsidR="0088640B" w:rsidRPr="004270F1" w:rsidRDefault="0088640B" w:rsidP="009A3605">
            <w:pPr>
              <w:pStyle w:val="Paragraphedeliste"/>
              <w:numPr>
                <w:ilvl w:val="0"/>
                <w:numId w:val="9"/>
              </w:numPr>
              <w:rPr>
                <w:rFonts w:ascii="Verdana" w:eastAsia="Times New Roman" w:hAnsi="Verdana" w:cs="Times New Roman"/>
                <w:b/>
                <w:bCs/>
                <w:color w:val="3366FF"/>
                <w:szCs w:val="22"/>
              </w:rPr>
            </w:pPr>
            <w:r w:rsidRPr="00C9532E">
              <w:rPr>
                <w:rFonts w:ascii="Verdana" w:eastAsia="Times New Roman" w:hAnsi="Verdana" w:cs="Times New Roman"/>
                <w:bCs/>
                <w:szCs w:val="22"/>
              </w:rPr>
              <w:t>Approcher les probabilités comme un modèle permettant de décrire des situations de la vie courante dans lesquelles la probabilité doit être approchée par des calculs de fréquences établies lors de simulations. (franc carreau ou punaises par exemple)</w:t>
            </w:r>
          </w:p>
        </w:tc>
        <w:tc>
          <w:tcPr>
            <w:tcW w:w="6015" w:type="dxa"/>
          </w:tcPr>
          <w:p w:rsidR="0088640B" w:rsidRDefault="0088640B" w:rsidP="00FB0E61">
            <w:pPr>
              <w:spacing w:before="100" w:beforeAutospacing="1" w:after="119"/>
              <w:rPr>
                <w:rFonts w:ascii="Verdana" w:eastAsia="Times New Roman" w:hAnsi="Verdana" w:cs="Times New Roman"/>
                <w:szCs w:val="22"/>
              </w:rPr>
            </w:pPr>
            <w:r w:rsidRPr="00BC21EE">
              <w:rPr>
                <w:rFonts w:ascii="Verdana" w:eastAsia="Times New Roman" w:hAnsi="Verdana" w:cs="Times New Roman"/>
                <w:b/>
                <w:szCs w:val="22"/>
                <w:u w:val="single"/>
              </w:rPr>
              <w:t>En amont Fonctions</w:t>
            </w:r>
            <w:r>
              <w:rPr>
                <w:rFonts w:ascii="Verdana" w:eastAsia="Times New Roman" w:hAnsi="Verdana" w:cs="Times New Roman"/>
                <w:szCs w:val="22"/>
              </w:rPr>
              <w:t> </w:t>
            </w:r>
            <w:proofErr w:type="gramStart"/>
            <w:r>
              <w:rPr>
                <w:rFonts w:ascii="Verdana" w:eastAsia="Times New Roman" w:hAnsi="Verdana" w:cs="Times New Roman"/>
                <w:szCs w:val="22"/>
              </w:rPr>
              <w:t>:</w:t>
            </w:r>
            <w:proofErr w:type="gramEnd"/>
            <w:r>
              <w:rPr>
                <w:rFonts w:ascii="Verdana" w:eastAsia="Times New Roman" w:hAnsi="Verdana" w:cs="Times New Roman"/>
                <w:szCs w:val="22"/>
              </w:rPr>
              <w:br/>
              <w:t>traduction : lien verbal / machine / expression fonctionnelle</w:t>
            </w:r>
          </w:p>
          <w:p w:rsidR="0088640B" w:rsidRPr="004B3F73" w:rsidRDefault="0088640B" w:rsidP="00FB0E61">
            <w:pPr>
              <w:spacing w:before="100" w:beforeAutospacing="1" w:after="119"/>
              <w:rPr>
                <w:rFonts w:ascii="Verdana" w:eastAsia="Times New Roman" w:hAnsi="Verdana" w:cs="Times New Roman"/>
                <w:szCs w:val="22"/>
              </w:rPr>
            </w:pPr>
          </w:p>
        </w:tc>
      </w:tr>
      <w:tr w:rsidR="0088640B" w:rsidRPr="004270F1" w:rsidTr="0088640B">
        <w:trPr>
          <w:cantSplit/>
        </w:trPr>
        <w:tc>
          <w:tcPr>
            <w:tcW w:w="10830" w:type="dxa"/>
            <w:gridSpan w:val="2"/>
            <w:shd w:val="clear" w:color="auto" w:fill="95B3D7" w:themeFill="accent1" w:themeFillTint="99"/>
          </w:tcPr>
          <w:p w:rsidR="0088640B" w:rsidRPr="004270F1" w:rsidRDefault="0088640B" w:rsidP="00FB0E61">
            <w:pPr>
              <w:jc w:val="center"/>
              <w:rPr>
                <w:rFonts w:ascii="Verdana" w:eastAsia="Times New Roman" w:hAnsi="Verdana" w:cs="Times New Roman"/>
                <w:b/>
                <w:bCs/>
                <w:color w:val="3366FF"/>
                <w:szCs w:val="22"/>
              </w:rPr>
            </w:pPr>
            <w:r w:rsidRPr="004270F1">
              <w:rPr>
                <w:rStyle w:val="lev"/>
                <w:rFonts w:ascii="Verdana" w:hAnsi="Verdana"/>
                <w:szCs w:val="22"/>
              </w:rPr>
              <w:t>Vacances de Février</w:t>
            </w:r>
          </w:p>
        </w:tc>
      </w:tr>
      <w:tr w:rsidR="0088640B" w:rsidRPr="004270F1" w:rsidTr="0088640B">
        <w:trPr>
          <w:cantSplit/>
        </w:trPr>
        <w:tc>
          <w:tcPr>
            <w:tcW w:w="4815" w:type="dxa"/>
          </w:tcPr>
          <w:p w:rsidR="0088640B" w:rsidRPr="001C6219" w:rsidRDefault="0088640B" w:rsidP="00FB0E61">
            <w:pPr>
              <w:rPr>
                <w:rFonts w:ascii="Verdana" w:eastAsia="Times New Roman" w:hAnsi="Verdana" w:cs="Times New Roman"/>
                <w:b/>
                <w:bCs/>
                <w:color w:val="3366FF"/>
                <w:szCs w:val="22"/>
              </w:rPr>
            </w:pPr>
            <w:r w:rsidRPr="001C6219">
              <w:rPr>
                <w:rFonts w:ascii="Verdana" w:eastAsia="Times New Roman" w:hAnsi="Verdana" w:cs="Times New Roman"/>
                <w:b/>
                <w:bCs/>
                <w:color w:val="3366FF"/>
                <w:szCs w:val="22"/>
              </w:rPr>
              <w:lastRenderedPageBreak/>
              <w:t xml:space="preserve">Espace : </w:t>
            </w:r>
          </w:p>
          <w:p w:rsidR="0088640B" w:rsidRPr="00CC244B" w:rsidRDefault="0088640B" w:rsidP="009A3605">
            <w:pPr>
              <w:pStyle w:val="Paragraphedeliste"/>
              <w:numPr>
                <w:ilvl w:val="0"/>
                <w:numId w:val="10"/>
              </w:numPr>
              <w:rPr>
                <w:rFonts w:ascii="Verdana" w:eastAsia="Times New Roman" w:hAnsi="Verdana" w:cs="Times New Roman"/>
                <w:bCs/>
                <w:szCs w:val="22"/>
              </w:rPr>
            </w:pPr>
            <w:r w:rsidRPr="00CC244B">
              <w:rPr>
                <w:rFonts w:ascii="Verdana" w:eastAsia="Times New Roman" w:hAnsi="Verdana" w:cs="Times New Roman"/>
                <w:bCs/>
                <w:szCs w:val="22"/>
              </w:rPr>
              <w:t>Calculer le volume d'une boule et l'aire d'une sphère connaissant son rayon</w:t>
            </w:r>
          </w:p>
          <w:p w:rsidR="0088640B" w:rsidRPr="0013352E" w:rsidRDefault="0088640B" w:rsidP="009A3605">
            <w:pPr>
              <w:pStyle w:val="Paragraphedeliste"/>
              <w:numPr>
                <w:ilvl w:val="0"/>
                <w:numId w:val="10"/>
              </w:numPr>
              <w:rPr>
                <w:rFonts w:ascii="Verdana" w:eastAsia="Times New Roman" w:hAnsi="Verdana" w:cs="Times New Roman"/>
                <w:bCs/>
                <w:szCs w:val="22"/>
              </w:rPr>
            </w:pPr>
            <w:r w:rsidRPr="0013352E">
              <w:rPr>
                <w:rFonts w:ascii="Verdana" w:eastAsia="Times New Roman" w:hAnsi="Verdana" w:cs="Times New Roman"/>
                <w:bCs/>
                <w:szCs w:val="22"/>
              </w:rPr>
              <w:t>Connaître la nature des sections planes d'un cube, d'un pavé par un plan parallèle à une face ou une arête</w:t>
            </w:r>
          </w:p>
          <w:p w:rsidR="0088640B" w:rsidRPr="0013352E" w:rsidRDefault="0088640B" w:rsidP="009A3605">
            <w:pPr>
              <w:pStyle w:val="Paragraphedeliste"/>
              <w:numPr>
                <w:ilvl w:val="0"/>
                <w:numId w:val="10"/>
              </w:numPr>
              <w:rPr>
                <w:rFonts w:ascii="Verdana" w:eastAsia="Times New Roman" w:hAnsi="Verdana" w:cs="Times New Roman"/>
                <w:bCs/>
                <w:szCs w:val="22"/>
              </w:rPr>
            </w:pPr>
            <w:r w:rsidRPr="0013352E">
              <w:rPr>
                <w:rFonts w:ascii="Verdana" w:eastAsia="Times New Roman" w:hAnsi="Verdana" w:cs="Times New Roman"/>
                <w:bCs/>
                <w:szCs w:val="22"/>
              </w:rPr>
              <w:t>Connaître la nature des sections d'un cylindre par un plan parallèle ou perpendiculaire à son axe</w:t>
            </w:r>
          </w:p>
          <w:p w:rsidR="0088640B" w:rsidRPr="0013352E" w:rsidRDefault="0088640B" w:rsidP="009A3605">
            <w:pPr>
              <w:pStyle w:val="Paragraphedeliste"/>
              <w:numPr>
                <w:ilvl w:val="0"/>
                <w:numId w:val="10"/>
              </w:numPr>
              <w:rPr>
                <w:rFonts w:ascii="Verdana" w:eastAsia="Times New Roman" w:hAnsi="Verdana" w:cs="Times New Roman"/>
                <w:bCs/>
                <w:szCs w:val="22"/>
              </w:rPr>
            </w:pPr>
            <w:r w:rsidRPr="0013352E">
              <w:rPr>
                <w:rFonts w:ascii="Verdana" w:eastAsia="Times New Roman" w:hAnsi="Verdana" w:cs="Times New Roman"/>
                <w:bCs/>
                <w:szCs w:val="22"/>
              </w:rPr>
              <w:t>Déterminer et représenter les sections d'un cône ou d'une pyramide par un plan parallèle à la base.</w:t>
            </w:r>
          </w:p>
          <w:p w:rsidR="0088640B" w:rsidRPr="0013352E" w:rsidRDefault="0088640B" w:rsidP="009A3605">
            <w:pPr>
              <w:pStyle w:val="Paragraphedeliste"/>
              <w:numPr>
                <w:ilvl w:val="0"/>
                <w:numId w:val="10"/>
              </w:numPr>
              <w:rPr>
                <w:rFonts w:ascii="Verdana" w:eastAsia="Times New Roman" w:hAnsi="Verdana" w:cs="Times New Roman"/>
                <w:bCs/>
                <w:szCs w:val="22"/>
              </w:rPr>
            </w:pPr>
            <w:r w:rsidRPr="0013352E">
              <w:rPr>
                <w:rFonts w:ascii="Verdana" w:eastAsia="Times New Roman" w:hAnsi="Verdana" w:cs="Times New Roman"/>
                <w:bCs/>
                <w:szCs w:val="22"/>
              </w:rPr>
              <w:t>Placer sur la représentation d'une sphère le centre du cercle de section de cette sphère par un plan et calculer le rayon de ce cercle</w:t>
            </w:r>
          </w:p>
          <w:p w:rsidR="0088640B" w:rsidRPr="0013352E" w:rsidRDefault="0088640B" w:rsidP="009A3605">
            <w:pPr>
              <w:pStyle w:val="Paragraphedeliste"/>
              <w:numPr>
                <w:ilvl w:val="0"/>
                <w:numId w:val="10"/>
              </w:numPr>
              <w:rPr>
                <w:rFonts w:ascii="Verdana" w:eastAsia="Times New Roman" w:hAnsi="Verdana" w:cs="Times New Roman"/>
                <w:bCs/>
                <w:szCs w:val="22"/>
              </w:rPr>
            </w:pPr>
            <w:r w:rsidRPr="0013352E">
              <w:rPr>
                <w:rFonts w:ascii="Verdana" w:eastAsia="Times New Roman" w:hAnsi="Verdana" w:cs="Times New Roman"/>
                <w:bCs/>
                <w:szCs w:val="22"/>
              </w:rPr>
              <w:t>Calculer le coefficient de réduction ou d'agrandissement ou les dimensions, aires, volumes après un agrandissement</w:t>
            </w:r>
            <w:r w:rsidRPr="00CC244B">
              <w:rPr>
                <w:rFonts w:ascii="Verdana" w:eastAsia="Times New Roman" w:hAnsi="Verdana" w:cs="Times New Roman"/>
                <w:bCs/>
                <w:szCs w:val="22"/>
              </w:rPr>
              <w:t xml:space="preserve"> ou une réduction. (sera plutôt abordé dans le chapitre de proportionnalité)</w:t>
            </w:r>
          </w:p>
        </w:tc>
        <w:tc>
          <w:tcPr>
            <w:tcW w:w="6015" w:type="dxa"/>
          </w:tcPr>
          <w:p w:rsidR="0088640B" w:rsidRPr="004C3888" w:rsidRDefault="0088640B" w:rsidP="00FB0E61">
            <w:pPr>
              <w:spacing w:before="100" w:beforeAutospacing="1" w:after="119"/>
              <w:rPr>
                <w:rFonts w:ascii="Times New Roman" w:eastAsia="Times New Roman" w:hAnsi="Times New Roman" w:cs="Times New Roman"/>
                <w:sz w:val="24"/>
                <w:szCs w:val="24"/>
              </w:rPr>
            </w:pPr>
            <w:r>
              <w:rPr>
                <w:rFonts w:ascii="Verdana" w:eastAsia="Times New Roman" w:hAnsi="Verdana" w:cs="Times New Roman"/>
                <w:szCs w:val="22"/>
              </w:rPr>
              <w:t xml:space="preserve">Optimisation : </w:t>
            </w:r>
            <w:proofErr w:type="spellStart"/>
            <w:r>
              <w:rPr>
                <w:rFonts w:ascii="Verdana" w:eastAsia="Times New Roman" w:hAnsi="Verdana" w:cs="Times New Roman"/>
                <w:szCs w:val="22"/>
              </w:rPr>
              <w:t>resolution</w:t>
            </w:r>
            <w:proofErr w:type="spellEnd"/>
            <w:r>
              <w:rPr>
                <w:rFonts w:ascii="Verdana" w:eastAsia="Times New Roman" w:hAnsi="Verdana" w:cs="Times New Roman"/>
                <w:szCs w:val="22"/>
              </w:rPr>
              <w:t xml:space="preserve"> d’un problème type « maitre chien » avec le tableur</w:t>
            </w:r>
          </w:p>
        </w:tc>
      </w:tr>
      <w:tr w:rsidR="0088640B" w:rsidRPr="004270F1" w:rsidTr="0088640B">
        <w:trPr>
          <w:cantSplit/>
        </w:trPr>
        <w:tc>
          <w:tcPr>
            <w:tcW w:w="4815" w:type="dxa"/>
          </w:tcPr>
          <w:p w:rsidR="0088640B" w:rsidRPr="001C6219" w:rsidRDefault="0088640B" w:rsidP="00FB0E61">
            <w:pPr>
              <w:rPr>
                <w:rFonts w:ascii="Verdana" w:eastAsia="Times New Roman" w:hAnsi="Verdana" w:cs="Times New Roman"/>
                <w:b/>
                <w:bCs/>
                <w:color w:val="3366FF"/>
                <w:szCs w:val="22"/>
              </w:rPr>
            </w:pPr>
            <w:r w:rsidRPr="001C6219">
              <w:rPr>
                <w:rFonts w:ascii="Verdana" w:eastAsia="Times New Roman" w:hAnsi="Verdana" w:cs="Times New Roman"/>
                <w:b/>
                <w:bCs/>
                <w:color w:val="3366FF"/>
                <w:szCs w:val="22"/>
              </w:rPr>
              <w:t>Proportionnalité</w:t>
            </w:r>
          </w:p>
          <w:p w:rsidR="0088640B" w:rsidRPr="00847D57" w:rsidRDefault="0088640B" w:rsidP="009A3605">
            <w:pPr>
              <w:pStyle w:val="Paragraphedeliste"/>
              <w:numPr>
                <w:ilvl w:val="0"/>
                <w:numId w:val="11"/>
              </w:numPr>
              <w:rPr>
                <w:rFonts w:ascii="Verdana" w:eastAsia="Times New Roman" w:hAnsi="Verdana" w:cs="Times New Roman"/>
                <w:bCs/>
                <w:szCs w:val="22"/>
              </w:rPr>
            </w:pPr>
            <w:r w:rsidRPr="00847D57">
              <w:rPr>
                <w:rFonts w:ascii="Verdana" w:eastAsia="Times New Roman" w:hAnsi="Verdana" w:cs="Times New Roman"/>
                <w:bCs/>
                <w:szCs w:val="22"/>
              </w:rPr>
              <w:t>Reconnaître et appliquer une situation de proportionnalité dans un tableau, un graphique, une formule</w:t>
            </w:r>
          </w:p>
          <w:p w:rsidR="0088640B" w:rsidRPr="00847D57" w:rsidRDefault="0088640B" w:rsidP="009A3605">
            <w:pPr>
              <w:pStyle w:val="Paragraphedeliste"/>
              <w:numPr>
                <w:ilvl w:val="0"/>
                <w:numId w:val="11"/>
              </w:numPr>
              <w:rPr>
                <w:rFonts w:ascii="Verdana" w:eastAsia="Times New Roman" w:hAnsi="Verdana" w:cs="Times New Roman"/>
                <w:bCs/>
                <w:szCs w:val="22"/>
              </w:rPr>
            </w:pPr>
            <w:r w:rsidRPr="00847D57">
              <w:rPr>
                <w:rFonts w:ascii="Verdana" w:eastAsia="Times New Roman" w:hAnsi="Verdana" w:cs="Times New Roman"/>
                <w:bCs/>
                <w:szCs w:val="22"/>
              </w:rPr>
              <w:t>Utiliser les pourcentages (augmentation ou diminution, augmentations ou diminutions successives)</w:t>
            </w:r>
          </w:p>
          <w:p w:rsidR="0088640B" w:rsidRPr="00847D57" w:rsidRDefault="0088640B" w:rsidP="009A3605">
            <w:pPr>
              <w:pStyle w:val="Paragraphedeliste"/>
              <w:numPr>
                <w:ilvl w:val="0"/>
                <w:numId w:val="11"/>
              </w:numPr>
              <w:rPr>
                <w:rFonts w:ascii="Verdana" w:eastAsia="Times New Roman" w:hAnsi="Verdana" w:cs="Times New Roman"/>
                <w:bCs/>
                <w:szCs w:val="22"/>
              </w:rPr>
            </w:pPr>
            <w:r w:rsidRPr="00847D57">
              <w:rPr>
                <w:rFonts w:ascii="Verdana" w:eastAsia="Times New Roman" w:hAnsi="Verdana" w:cs="Times New Roman"/>
                <w:bCs/>
                <w:szCs w:val="22"/>
              </w:rPr>
              <w:t>Interpréter les grandeurs composées et convertir leurs unités</w:t>
            </w:r>
          </w:p>
          <w:p w:rsidR="0088640B" w:rsidRPr="00847D57" w:rsidRDefault="0088640B" w:rsidP="009A3605">
            <w:pPr>
              <w:pStyle w:val="Paragraphedeliste"/>
              <w:numPr>
                <w:ilvl w:val="0"/>
                <w:numId w:val="11"/>
              </w:numPr>
              <w:rPr>
                <w:rFonts w:ascii="Verdana" w:eastAsia="Times New Roman" w:hAnsi="Verdana" w:cs="Times New Roman"/>
                <w:bCs/>
                <w:szCs w:val="22"/>
              </w:rPr>
            </w:pPr>
            <w:r w:rsidRPr="00847D57">
              <w:rPr>
                <w:rFonts w:ascii="Verdana" w:eastAsia="Times New Roman" w:hAnsi="Verdana" w:cs="Times New Roman"/>
                <w:bCs/>
                <w:szCs w:val="22"/>
              </w:rPr>
              <w:t>Utiliser les effets d'une réduction ou d'un agrandissement sur une aire ou un volume</w:t>
            </w:r>
          </w:p>
          <w:p w:rsidR="0088640B" w:rsidRPr="0034269A" w:rsidRDefault="0088640B" w:rsidP="009A3605">
            <w:pPr>
              <w:pStyle w:val="Paragraphedeliste"/>
              <w:numPr>
                <w:ilvl w:val="0"/>
                <w:numId w:val="11"/>
              </w:numPr>
              <w:rPr>
                <w:rFonts w:ascii="Verdana" w:eastAsia="Times New Roman" w:hAnsi="Verdana" w:cs="Times New Roman"/>
                <w:bCs/>
                <w:szCs w:val="22"/>
              </w:rPr>
            </w:pPr>
            <w:r w:rsidRPr="00847D57">
              <w:rPr>
                <w:rFonts w:ascii="Verdana" w:eastAsia="Times New Roman" w:hAnsi="Verdana" w:cs="Times New Roman"/>
                <w:bCs/>
                <w:szCs w:val="22"/>
              </w:rPr>
              <w:t>Résoudre des problèmes où intervient la proportionnalité</w:t>
            </w:r>
          </w:p>
        </w:tc>
        <w:tc>
          <w:tcPr>
            <w:tcW w:w="6015" w:type="dxa"/>
          </w:tcPr>
          <w:p w:rsidR="0088640B" w:rsidRDefault="0088640B" w:rsidP="00FB0E61">
            <w:pPr>
              <w:spacing w:before="100" w:beforeAutospacing="1" w:after="119"/>
              <w:rPr>
                <w:rFonts w:ascii="Verdana" w:eastAsia="Times New Roman" w:hAnsi="Verdana" w:cs="Times New Roman"/>
                <w:szCs w:val="22"/>
              </w:rPr>
            </w:pPr>
            <w:r>
              <w:rPr>
                <w:rFonts w:ascii="Verdana" w:eastAsia="Times New Roman" w:hAnsi="Verdana" w:cs="Times New Roman"/>
                <w:szCs w:val="22"/>
              </w:rPr>
              <w:t>Préparer chapitre inéquation :</w:t>
            </w:r>
          </w:p>
          <w:p w:rsidR="0088640B" w:rsidRPr="00BB6CC1" w:rsidRDefault="0088640B" w:rsidP="009A3605">
            <w:pPr>
              <w:pStyle w:val="Paragraphedeliste"/>
              <w:numPr>
                <w:ilvl w:val="0"/>
                <w:numId w:val="13"/>
              </w:numPr>
              <w:spacing w:before="100" w:beforeAutospacing="1" w:after="119"/>
              <w:rPr>
                <w:rFonts w:ascii="Verdana" w:eastAsia="Times New Roman" w:hAnsi="Verdana" w:cs="Times New Roman"/>
                <w:szCs w:val="22"/>
              </w:rPr>
            </w:pPr>
            <w:r w:rsidRPr="00BB6CC1">
              <w:rPr>
                <w:rFonts w:ascii="Verdana" w:eastAsia="Times New Roman" w:hAnsi="Verdana" w:cs="Times New Roman"/>
                <w:szCs w:val="22"/>
              </w:rPr>
              <w:t>travailler sur ordre et opérations 4 p 129 + Règle 21 p 266</w:t>
            </w:r>
            <w:r w:rsidRPr="00BB6CC1">
              <w:rPr>
                <w:rFonts w:ascii="Verdana" w:eastAsia="Times New Roman" w:hAnsi="Verdana" w:cs="Times New Roman"/>
                <w:szCs w:val="22"/>
              </w:rPr>
              <w:br/>
              <w:t>24 et 25 p 137</w:t>
            </w:r>
          </w:p>
          <w:p w:rsidR="0088640B" w:rsidRPr="00BB6CC1" w:rsidRDefault="0088640B" w:rsidP="009A3605">
            <w:pPr>
              <w:pStyle w:val="Paragraphedeliste"/>
              <w:numPr>
                <w:ilvl w:val="0"/>
                <w:numId w:val="13"/>
              </w:numPr>
              <w:spacing w:before="100" w:beforeAutospacing="1" w:after="119"/>
              <w:rPr>
                <w:rFonts w:ascii="Verdana" w:eastAsia="Times New Roman" w:hAnsi="Verdana" w:cs="Times New Roman"/>
                <w:szCs w:val="22"/>
              </w:rPr>
            </w:pPr>
            <w:r w:rsidRPr="00BB6CC1">
              <w:rPr>
                <w:rFonts w:ascii="Verdana" w:eastAsia="Times New Roman" w:hAnsi="Verdana" w:cs="Times New Roman"/>
                <w:szCs w:val="22"/>
              </w:rPr>
              <w:t>travailler sur solution ou non d'une inéquation 6 p 131 et 43 p 138</w:t>
            </w:r>
          </w:p>
          <w:p w:rsidR="0088640B" w:rsidRPr="00BB6CC1" w:rsidRDefault="0088640B" w:rsidP="009A3605">
            <w:pPr>
              <w:pStyle w:val="Paragraphedeliste"/>
              <w:numPr>
                <w:ilvl w:val="0"/>
                <w:numId w:val="13"/>
              </w:numPr>
              <w:spacing w:before="100" w:beforeAutospacing="1" w:after="119"/>
              <w:rPr>
                <w:rFonts w:ascii="Verdana" w:eastAsia="Times New Roman" w:hAnsi="Verdana" w:cs="Times New Roman"/>
                <w:szCs w:val="22"/>
              </w:rPr>
            </w:pPr>
            <w:r w:rsidRPr="00BB6CC1">
              <w:rPr>
                <w:rFonts w:ascii="Verdana" w:eastAsia="Times New Roman" w:hAnsi="Verdana" w:cs="Times New Roman"/>
                <w:szCs w:val="22"/>
              </w:rPr>
              <w:t>Avoir même solution ou non 7 p 131 et 44 p 138</w:t>
            </w:r>
          </w:p>
          <w:p w:rsidR="0088640B" w:rsidRDefault="0088640B" w:rsidP="009A3605">
            <w:pPr>
              <w:pStyle w:val="Paragraphedeliste"/>
              <w:numPr>
                <w:ilvl w:val="0"/>
                <w:numId w:val="13"/>
              </w:numPr>
              <w:spacing w:before="100" w:beforeAutospacing="1" w:after="119"/>
              <w:rPr>
                <w:rFonts w:ascii="Verdana" w:eastAsia="Times New Roman" w:hAnsi="Verdana" w:cs="Times New Roman"/>
                <w:szCs w:val="22"/>
              </w:rPr>
            </w:pPr>
            <w:r w:rsidRPr="00BB6CC1">
              <w:rPr>
                <w:rFonts w:ascii="Verdana" w:eastAsia="Times New Roman" w:hAnsi="Verdana" w:cs="Times New Roman"/>
                <w:szCs w:val="22"/>
              </w:rPr>
              <w:t>Présenter les solutions d'une inéquation 8 p 131 + 45 – 46 – 47 p 138</w:t>
            </w:r>
          </w:p>
          <w:p w:rsidR="0088640B" w:rsidRPr="00BB6CC1" w:rsidRDefault="0088640B" w:rsidP="009A3605">
            <w:pPr>
              <w:pStyle w:val="Paragraphedeliste"/>
              <w:numPr>
                <w:ilvl w:val="0"/>
                <w:numId w:val="13"/>
              </w:numPr>
              <w:spacing w:before="100" w:beforeAutospacing="1" w:after="119"/>
              <w:rPr>
                <w:rFonts w:ascii="Verdana" w:eastAsia="Times New Roman" w:hAnsi="Verdana" w:cs="Times New Roman"/>
                <w:szCs w:val="22"/>
              </w:rPr>
            </w:pPr>
            <w:r>
              <w:rPr>
                <w:rFonts w:ascii="Verdana" w:eastAsia="Times New Roman" w:hAnsi="Verdana" w:cs="Times New Roman"/>
                <w:szCs w:val="22"/>
              </w:rPr>
              <w:t>Changer de cadre : triangle sur rectangle, comparer les périmètres</w:t>
            </w:r>
          </w:p>
          <w:p w:rsidR="0088640B" w:rsidRPr="004C3888" w:rsidRDefault="0088640B" w:rsidP="00FB0E61">
            <w:pPr>
              <w:spacing w:before="100" w:beforeAutospacing="1" w:after="119"/>
              <w:rPr>
                <w:rFonts w:ascii="Times New Roman" w:eastAsia="Times New Roman" w:hAnsi="Times New Roman" w:cs="Times New Roman"/>
                <w:sz w:val="24"/>
                <w:szCs w:val="24"/>
              </w:rPr>
            </w:pP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r>
              <w:rPr>
                <w:rFonts w:ascii="Verdana" w:eastAsia="Times New Roman" w:hAnsi="Verdana" w:cs="Times New Roman"/>
                <w:b/>
                <w:bCs/>
                <w:color w:val="3366FF"/>
                <w:szCs w:val="22"/>
              </w:rPr>
              <w:t>Ordre et Inéquations</w:t>
            </w:r>
          </w:p>
          <w:p w:rsidR="0088640B" w:rsidRPr="00BB6CC1" w:rsidRDefault="0088640B" w:rsidP="009A3605">
            <w:pPr>
              <w:pStyle w:val="Paragraphedeliste"/>
              <w:numPr>
                <w:ilvl w:val="0"/>
                <w:numId w:val="12"/>
              </w:numPr>
              <w:rPr>
                <w:rFonts w:ascii="Verdana" w:eastAsia="Times New Roman" w:hAnsi="Verdana" w:cs="Times New Roman"/>
                <w:bCs/>
                <w:szCs w:val="22"/>
              </w:rPr>
            </w:pPr>
            <w:r w:rsidRPr="00BB6CC1">
              <w:rPr>
                <w:rFonts w:ascii="Verdana" w:eastAsia="Times New Roman" w:hAnsi="Verdana" w:cs="Times New Roman"/>
                <w:bCs/>
                <w:szCs w:val="22"/>
              </w:rPr>
              <w:t>L’effet de l’addition sur l’ordre</w:t>
            </w:r>
          </w:p>
          <w:p w:rsidR="0088640B" w:rsidRPr="00BB6CC1" w:rsidRDefault="0088640B" w:rsidP="009A3605">
            <w:pPr>
              <w:pStyle w:val="Paragraphedeliste"/>
              <w:numPr>
                <w:ilvl w:val="0"/>
                <w:numId w:val="12"/>
              </w:numPr>
              <w:rPr>
                <w:rFonts w:ascii="Verdana" w:eastAsia="Times New Roman" w:hAnsi="Verdana" w:cs="Times New Roman"/>
                <w:bCs/>
                <w:szCs w:val="22"/>
              </w:rPr>
            </w:pPr>
            <w:r w:rsidRPr="00BB6CC1">
              <w:rPr>
                <w:rFonts w:ascii="Verdana" w:eastAsia="Times New Roman" w:hAnsi="Verdana" w:cs="Times New Roman"/>
                <w:bCs/>
                <w:szCs w:val="22"/>
              </w:rPr>
              <w:t>L’effet de la multiplication par un nombre relatif sur l’ordre</w:t>
            </w:r>
          </w:p>
          <w:p w:rsidR="0088640B" w:rsidRPr="00BB6CC1" w:rsidRDefault="0088640B" w:rsidP="009A3605">
            <w:pPr>
              <w:pStyle w:val="Paragraphedeliste"/>
              <w:numPr>
                <w:ilvl w:val="0"/>
                <w:numId w:val="12"/>
              </w:numPr>
              <w:rPr>
                <w:rFonts w:ascii="Verdana" w:eastAsia="Times New Roman" w:hAnsi="Verdana" w:cs="Times New Roman"/>
                <w:bCs/>
                <w:szCs w:val="22"/>
              </w:rPr>
            </w:pPr>
            <w:r w:rsidRPr="00BB6CC1">
              <w:rPr>
                <w:rFonts w:ascii="Verdana" w:eastAsia="Times New Roman" w:hAnsi="Verdana" w:cs="Times New Roman"/>
                <w:bCs/>
                <w:szCs w:val="22"/>
              </w:rPr>
              <w:t>Déterminer si un nombre est solution d’une inéquation</w:t>
            </w:r>
          </w:p>
          <w:p w:rsidR="0088640B" w:rsidRPr="00BB6CC1" w:rsidRDefault="0088640B" w:rsidP="009A3605">
            <w:pPr>
              <w:pStyle w:val="Paragraphedeliste"/>
              <w:numPr>
                <w:ilvl w:val="0"/>
                <w:numId w:val="12"/>
              </w:numPr>
              <w:rPr>
                <w:rFonts w:ascii="Verdana" w:eastAsia="Times New Roman" w:hAnsi="Verdana" w:cs="Times New Roman"/>
                <w:bCs/>
                <w:szCs w:val="22"/>
              </w:rPr>
            </w:pPr>
            <w:r w:rsidRPr="00BB6CC1">
              <w:rPr>
                <w:rFonts w:ascii="Verdana" w:eastAsia="Times New Roman" w:hAnsi="Verdana" w:cs="Times New Roman"/>
                <w:bCs/>
                <w:szCs w:val="22"/>
              </w:rPr>
              <w:t>Résoudre une inéquation du premier degré à une inconnue</w:t>
            </w:r>
          </w:p>
          <w:p w:rsidR="0088640B" w:rsidRDefault="0088640B" w:rsidP="009A3605">
            <w:pPr>
              <w:pStyle w:val="Paragraphedeliste"/>
              <w:numPr>
                <w:ilvl w:val="0"/>
                <w:numId w:val="12"/>
              </w:numPr>
              <w:rPr>
                <w:rFonts w:ascii="Verdana" w:eastAsia="Times New Roman" w:hAnsi="Verdana" w:cs="Times New Roman"/>
                <w:bCs/>
                <w:szCs w:val="22"/>
              </w:rPr>
            </w:pPr>
            <w:r w:rsidRPr="00BB6CC1">
              <w:rPr>
                <w:rFonts w:ascii="Verdana" w:eastAsia="Times New Roman" w:hAnsi="Verdana" w:cs="Times New Roman"/>
                <w:bCs/>
                <w:szCs w:val="22"/>
              </w:rPr>
              <w:t>Représenter graphiquement les solutions d’une telle inéquation</w:t>
            </w:r>
          </w:p>
          <w:p w:rsidR="0088640B" w:rsidRPr="00BB6CC1" w:rsidRDefault="0088640B" w:rsidP="009A3605">
            <w:pPr>
              <w:pStyle w:val="Paragraphedeliste"/>
              <w:numPr>
                <w:ilvl w:val="0"/>
                <w:numId w:val="12"/>
              </w:numPr>
              <w:rPr>
                <w:rFonts w:ascii="Verdana" w:eastAsia="Times New Roman" w:hAnsi="Verdana" w:cs="Times New Roman"/>
                <w:bCs/>
                <w:szCs w:val="22"/>
              </w:rPr>
            </w:pPr>
            <w:r w:rsidRPr="00BB6CC1">
              <w:rPr>
                <w:rFonts w:ascii="Verdana" w:eastAsia="Times New Roman" w:hAnsi="Verdana" w:cs="Times New Roman"/>
                <w:bCs/>
                <w:szCs w:val="22"/>
              </w:rPr>
              <w:t>Résoudre un problème menant à une inéquation</w:t>
            </w:r>
          </w:p>
        </w:tc>
        <w:tc>
          <w:tcPr>
            <w:tcW w:w="6015" w:type="dxa"/>
          </w:tcPr>
          <w:p w:rsidR="0088640B" w:rsidRPr="00BC21EE" w:rsidRDefault="0088640B" w:rsidP="00FB0E61">
            <w:pPr>
              <w:rPr>
                <w:rFonts w:ascii="Verdana" w:eastAsia="Times New Roman" w:hAnsi="Verdana" w:cs="Times New Roman"/>
                <w:bCs/>
                <w:szCs w:val="22"/>
              </w:rPr>
            </w:pPr>
            <w:r w:rsidRPr="00BC21EE">
              <w:rPr>
                <w:rFonts w:ascii="Verdana" w:eastAsia="Times New Roman" w:hAnsi="Verdana" w:cs="Times New Roman"/>
                <w:bCs/>
                <w:szCs w:val="22"/>
              </w:rPr>
              <w:t xml:space="preserve">Prévoir une séance info : </w:t>
            </w:r>
            <w:r>
              <w:rPr>
                <w:rFonts w:ascii="Verdana" w:eastAsia="Times New Roman" w:hAnsi="Verdana" w:cs="Times New Roman"/>
                <w:bCs/>
                <w:szCs w:val="22"/>
              </w:rPr>
              <w:br/>
            </w:r>
            <w:r w:rsidRPr="00BC21EE">
              <w:rPr>
                <w:rFonts w:ascii="Verdana" w:eastAsia="Times New Roman" w:hAnsi="Verdana" w:cs="Times New Roman"/>
                <w:bCs/>
                <w:szCs w:val="22"/>
              </w:rPr>
              <w:t>angles inscrits/au centre</w:t>
            </w:r>
          </w:p>
        </w:tc>
      </w:tr>
      <w:tr w:rsidR="0088640B" w:rsidRPr="004270F1" w:rsidTr="0088640B">
        <w:trPr>
          <w:cantSplit/>
        </w:trPr>
        <w:tc>
          <w:tcPr>
            <w:tcW w:w="10830" w:type="dxa"/>
            <w:gridSpan w:val="2"/>
            <w:shd w:val="clear" w:color="auto" w:fill="95B3D7" w:themeFill="accent1" w:themeFillTint="99"/>
          </w:tcPr>
          <w:p w:rsidR="0088640B" w:rsidRPr="004270F1" w:rsidRDefault="0088640B" w:rsidP="00FB0E61">
            <w:pPr>
              <w:jc w:val="center"/>
              <w:rPr>
                <w:rFonts w:ascii="Verdana" w:eastAsia="Times New Roman" w:hAnsi="Verdana" w:cs="Times New Roman"/>
                <w:b/>
                <w:bCs/>
                <w:color w:val="3366FF"/>
                <w:szCs w:val="22"/>
              </w:rPr>
            </w:pPr>
            <w:r w:rsidRPr="004270F1">
              <w:rPr>
                <w:rStyle w:val="lev"/>
                <w:rFonts w:ascii="Verdana" w:hAnsi="Verdana"/>
                <w:szCs w:val="22"/>
              </w:rPr>
              <w:t>Vacances de Pâques</w:t>
            </w:r>
          </w:p>
        </w:tc>
      </w:tr>
      <w:tr w:rsidR="0088640B" w:rsidRPr="004270F1" w:rsidTr="0088640B">
        <w:trPr>
          <w:cantSplit/>
        </w:trPr>
        <w:tc>
          <w:tcPr>
            <w:tcW w:w="10830" w:type="dxa"/>
            <w:gridSpan w:val="2"/>
          </w:tcPr>
          <w:p w:rsidR="0088640B" w:rsidRPr="004270F1" w:rsidRDefault="0088640B" w:rsidP="00FB0E61">
            <w:pPr>
              <w:jc w:val="center"/>
              <w:rPr>
                <w:rFonts w:ascii="Verdana" w:eastAsia="Times New Roman" w:hAnsi="Verdana" w:cs="Times New Roman"/>
                <w:b/>
                <w:bCs/>
                <w:color w:val="3366FF"/>
                <w:szCs w:val="22"/>
              </w:rPr>
            </w:pPr>
            <w:r>
              <w:rPr>
                <w:rFonts w:ascii="Verdana" w:eastAsia="Times New Roman" w:hAnsi="Verdana" w:cs="Times New Roman"/>
                <w:sz w:val="24"/>
                <w:szCs w:val="24"/>
                <w:highlight w:val="green"/>
              </w:rPr>
              <w:t>2</w:t>
            </w:r>
            <w:r w:rsidRPr="0034269A">
              <w:rPr>
                <w:rFonts w:ascii="Verdana" w:eastAsia="Times New Roman" w:hAnsi="Verdana" w:cs="Times New Roman"/>
                <w:sz w:val="24"/>
                <w:szCs w:val="24"/>
                <w:highlight w:val="green"/>
                <w:vertAlign w:val="superscript"/>
              </w:rPr>
              <w:t>ème</w:t>
            </w:r>
            <w:r>
              <w:rPr>
                <w:rFonts w:ascii="Verdana" w:eastAsia="Times New Roman" w:hAnsi="Verdana" w:cs="Times New Roman"/>
                <w:sz w:val="24"/>
                <w:szCs w:val="24"/>
                <w:highlight w:val="green"/>
              </w:rPr>
              <w:t xml:space="preserve"> </w:t>
            </w:r>
            <w:r w:rsidRPr="001C6219">
              <w:rPr>
                <w:rFonts w:ascii="Verdana" w:eastAsia="Times New Roman" w:hAnsi="Verdana" w:cs="Times New Roman"/>
                <w:sz w:val="24"/>
                <w:szCs w:val="24"/>
                <w:highlight w:val="green"/>
              </w:rPr>
              <w:t xml:space="preserve">Brevet </w:t>
            </w:r>
            <w:r w:rsidRPr="00847D57">
              <w:rPr>
                <w:rFonts w:ascii="Verdana" w:eastAsia="Times New Roman" w:hAnsi="Verdana" w:cs="Times New Roman"/>
                <w:sz w:val="24"/>
                <w:szCs w:val="24"/>
                <w:highlight w:val="green"/>
              </w:rPr>
              <w:t>Blanc + Epreuve histoire de l’art</w:t>
            </w: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r>
              <w:rPr>
                <w:rFonts w:ascii="Verdana" w:eastAsia="Times New Roman" w:hAnsi="Verdana" w:cs="Times New Roman"/>
                <w:b/>
                <w:bCs/>
                <w:color w:val="3366FF"/>
                <w:szCs w:val="22"/>
              </w:rPr>
              <w:t>Angles inscrits, angles au centre</w:t>
            </w:r>
          </w:p>
          <w:p w:rsidR="0088640B" w:rsidRPr="004270F1" w:rsidRDefault="0088640B" w:rsidP="00FB0E61">
            <w:pPr>
              <w:rPr>
                <w:rFonts w:ascii="Verdana" w:eastAsia="Times New Roman" w:hAnsi="Verdana" w:cs="Times New Roman"/>
                <w:b/>
                <w:bCs/>
                <w:color w:val="3366FF"/>
                <w:szCs w:val="22"/>
              </w:rPr>
            </w:pPr>
          </w:p>
        </w:tc>
        <w:tc>
          <w:tcPr>
            <w:tcW w:w="6015" w:type="dxa"/>
          </w:tcPr>
          <w:p w:rsidR="0088640B" w:rsidRPr="0088640B" w:rsidRDefault="0088640B" w:rsidP="00FB0E61">
            <w:pPr>
              <w:rPr>
                <w:rFonts w:ascii="Verdana" w:eastAsia="Times New Roman" w:hAnsi="Verdana" w:cs="Times New Roman"/>
                <w:bCs/>
                <w:szCs w:val="22"/>
              </w:rPr>
            </w:pPr>
            <w:r w:rsidRPr="0088640B">
              <w:rPr>
                <w:rFonts w:ascii="Verdana" w:eastAsia="Times New Roman" w:hAnsi="Verdana" w:cs="Times New Roman"/>
                <w:bCs/>
                <w:szCs w:val="22"/>
              </w:rPr>
              <w:t>Déterminer l’expression d’une fonction affine ou linéaire</w:t>
            </w: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r>
              <w:rPr>
                <w:rFonts w:ascii="Verdana" w:eastAsia="Times New Roman" w:hAnsi="Verdana" w:cs="Times New Roman"/>
                <w:b/>
                <w:bCs/>
                <w:color w:val="3366FF"/>
                <w:szCs w:val="22"/>
              </w:rPr>
              <w:lastRenderedPageBreak/>
              <w:t>Fonctions</w:t>
            </w:r>
          </w:p>
          <w:p w:rsidR="0088640B" w:rsidRPr="0053209F" w:rsidRDefault="0088640B" w:rsidP="009A3605">
            <w:pPr>
              <w:pStyle w:val="Paragraphedeliste"/>
              <w:numPr>
                <w:ilvl w:val="0"/>
                <w:numId w:val="14"/>
              </w:numPr>
              <w:rPr>
                <w:rFonts w:ascii="Verdana" w:eastAsia="Times New Roman" w:hAnsi="Verdana" w:cs="Times New Roman"/>
                <w:bCs/>
                <w:szCs w:val="22"/>
              </w:rPr>
            </w:pPr>
            <w:r w:rsidRPr="0053209F">
              <w:rPr>
                <w:rFonts w:ascii="Verdana" w:eastAsia="Times New Roman" w:hAnsi="Verdana" w:cs="Times New Roman"/>
                <w:bCs/>
                <w:szCs w:val="22"/>
              </w:rPr>
              <w:t>Faire émerger la notion de fonction comme processus faisant correspondre, à un nombre un autre nombre.</w:t>
            </w:r>
          </w:p>
          <w:p w:rsidR="0088640B" w:rsidRPr="0053209F" w:rsidRDefault="0088640B" w:rsidP="009A3605">
            <w:pPr>
              <w:pStyle w:val="Paragraphedeliste"/>
              <w:numPr>
                <w:ilvl w:val="0"/>
                <w:numId w:val="14"/>
              </w:numPr>
              <w:rPr>
                <w:rFonts w:ascii="Verdana" w:eastAsia="Times New Roman" w:hAnsi="Verdana" w:cs="Times New Roman"/>
                <w:bCs/>
                <w:szCs w:val="22"/>
              </w:rPr>
            </w:pPr>
            <w:r w:rsidRPr="0053209F">
              <w:rPr>
                <w:rFonts w:ascii="Verdana" w:eastAsia="Times New Roman" w:hAnsi="Verdana" w:cs="Times New Roman"/>
                <w:bCs/>
                <w:szCs w:val="22"/>
              </w:rPr>
              <w:t>Étudier les variations d'une grandeur en fonction d'une autre</w:t>
            </w:r>
          </w:p>
          <w:p w:rsidR="0088640B" w:rsidRPr="0053209F" w:rsidRDefault="0088640B" w:rsidP="009A3605">
            <w:pPr>
              <w:pStyle w:val="Paragraphedeliste"/>
              <w:numPr>
                <w:ilvl w:val="0"/>
                <w:numId w:val="14"/>
              </w:numPr>
              <w:rPr>
                <w:rFonts w:ascii="Verdana" w:eastAsia="Times New Roman" w:hAnsi="Verdana" w:cs="Times New Roman"/>
                <w:bCs/>
                <w:szCs w:val="22"/>
              </w:rPr>
            </w:pPr>
            <w:r w:rsidRPr="0053209F">
              <w:rPr>
                <w:rFonts w:ascii="Verdana" w:eastAsia="Times New Roman" w:hAnsi="Verdana" w:cs="Times New Roman"/>
                <w:bCs/>
                <w:szCs w:val="22"/>
              </w:rPr>
              <w:t>Savoir repérer les variables dans une situation</w:t>
            </w:r>
          </w:p>
          <w:p w:rsidR="0088640B" w:rsidRPr="0053209F" w:rsidRDefault="0088640B" w:rsidP="009A3605">
            <w:pPr>
              <w:pStyle w:val="Paragraphedeliste"/>
              <w:numPr>
                <w:ilvl w:val="0"/>
                <w:numId w:val="14"/>
              </w:numPr>
              <w:rPr>
                <w:rFonts w:ascii="Verdana" w:eastAsia="Times New Roman" w:hAnsi="Verdana" w:cs="Times New Roman"/>
                <w:bCs/>
                <w:szCs w:val="22"/>
              </w:rPr>
            </w:pPr>
            <w:r w:rsidRPr="0053209F">
              <w:rPr>
                <w:rFonts w:ascii="Verdana" w:eastAsia="Times New Roman" w:hAnsi="Verdana" w:cs="Times New Roman"/>
                <w:bCs/>
                <w:szCs w:val="22"/>
              </w:rPr>
              <w:t>Maitriser les différentes formes</w:t>
            </w:r>
          </w:p>
          <w:p w:rsidR="0088640B" w:rsidRPr="0053209F" w:rsidRDefault="0088640B" w:rsidP="009A3605">
            <w:pPr>
              <w:pStyle w:val="Paragraphedeliste"/>
              <w:numPr>
                <w:ilvl w:val="0"/>
                <w:numId w:val="14"/>
              </w:numPr>
              <w:rPr>
                <w:rFonts w:ascii="Verdana" w:eastAsia="Times New Roman" w:hAnsi="Verdana" w:cs="Times New Roman"/>
                <w:bCs/>
                <w:szCs w:val="22"/>
              </w:rPr>
            </w:pPr>
            <w:r w:rsidRPr="0053209F">
              <w:rPr>
                <w:rFonts w:ascii="Verdana" w:eastAsia="Times New Roman" w:hAnsi="Verdana" w:cs="Times New Roman"/>
                <w:bCs/>
                <w:szCs w:val="22"/>
              </w:rPr>
              <w:t>Maitriser les notations et le vocabulaire</w:t>
            </w:r>
          </w:p>
        </w:tc>
        <w:tc>
          <w:tcPr>
            <w:tcW w:w="6015" w:type="dxa"/>
          </w:tcPr>
          <w:p w:rsidR="0088640B" w:rsidRPr="002B2534" w:rsidRDefault="0088640B" w:rsidP="00FB0E61">
            <w:pPr>
              <w:rPr>
                <w:rFonts w:ascii="Verdana" w:eastAsia="Times New Roman" w:hAnsi="Verdana" w:cs="Times New Roman"/>
                <w:bCs/>
                <w:szCs w:val="22"/>
              </w:rPr>
            </w:pPr>
            <w:r w:rsidRPr="002B2534">
              <w:rPr>
                <w:rFonts w:ascii="Verdana" w:eastAsia="Times New Roman" w:hAnsi="Verdana" w:cs="Times New Roman"/>
                <w:bCs/>
                <w:szCs w:val="22"/>
              </w:rPr>
              <w:t>Construire des polygones réguliers</w:t>
            </w: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r>
              <w:rPr>
                <w:rFonts w:ascii="Verdana" w:eastAsia="Times New Roman" w:hAnsi="Verdana" w:cs="Times New Roman"/>
                <w:b/>
                <w:bCs/>
                <w:color w:val="3366FF"/>
                <w:szCs w:val="22"/>
              </w:rPr>
              <w:t>Systèmes</w:t>
            </w:r>
          </w:p>
          <w:p w:rsidR="0088640B" w:rsidRPr="0053209F" w:rsidRDefault="0088640B" w:rsidP="009A3605">
            <w:pPr>
              <w:pStyle w:val="Paragraphedeliste"/>
              <w:numPr>
                <w:ilvl w:val="0"/>
                <w:numId w:val="15"/>
              </w:numPr>
              <w:rPr>
                <w:rFonts w:ascii="Verdana" w:eastAsia="Times New Roman" w:hAnsi="Verdana" w:cs="Times New Roman"/>
                <w:bCs/>
                <w:szCs w:val="22"/>
              </w:rPr>
            </w:pPr>
            <w:r w:rsidRPr="0053209F">
              <w:rPr>
                <w:rFonts w:ascii="Verdana" w:eastAsia="Times New Roman" w:hAnsi="Verdana" w:cs="Times New Roman"/>
                <w:bCs/>
                <w:szCs w:val="22"/>
              </w:rPr>
              <w:t>Dans une équation à deux inconnues exprimer une variable en fonction de l'autre</w:t>
            </w:r>
          </w:p>
          <w:p w:rsidR="0088640B" w:rsidRPr="0053209F" w:rsidRDefault="0088640B" w:rsidP="009A3605">
            <w:pPr>
              <w:pStyle w:val="Paragraphedeliste"/>
              <w:numPr>
                <w:ilvl w:val="0"/>
                <w:numId w:val="15"/>
              </w:numPr>
              <w:rPr>
                <w:rFonts w:ascii="Verdana" w:eastAsia="Times New Roman" w:hAnsi="Verdana" w:cs="Times New Roman"/>
                <w:bCs/>
                <w:szCs w:val="22"/>
              </w:rPr>
            </w:pPr>
            <w:r w:rsidRPr="0053209F">
              <w:rPr>
                <w:rFonts w:ascii="Verdana" w:eastAsia="Times New Roman" w:hAnsi="Verdana" w:cs="Times New Roman"/>
                <w:bCs/>
                <w:szCs w:val="22"/>
              </w:rPr>
              <w:t>Savoir si un couple est solution d'un système</w:t>
            </w:r>
          </w:p>
          <w:p w:rsidR="0088640B" w:rsidRPr="0053209F" w:rsidRDefault="0088640B" w:rsidP="009A3605">
            <w:pPr>
              <w:pStyle w:val="Paragraphedeliste"/>
              <w:numPr>
                <w:ilvl w:val="0"/>
                <w:numId w:val="15"/>
              </w:numPr>
              <w:rPr>
                <w:rFonts w:ascii="Verdana" w:eastAsia="Times New Roman" w:hAnsi="Verdana" w:cs="Times New Roman"/>
                <w:bCs/>
                <w:szCs w:val="22"/>
              </w:rPr>
            </w:pPr>
            <w:r w:rsidRPr="0053209F">
              <w:rPr>
                <w:rFonts w:ascii="Verdana" w:eastAsia="Times New Roman" w:hAnsi="Verdana" w:cs="Times New Roman"/>
                <w:bCs/>
                <w:szCs w:val="22"/>
              </w:rPr>
              <w:t>Savoir résoudre un système qui a une unique solution</w:t>
            </w:r>
          </w:p>
          <w:p w:rsidR="0088640B" w:rsidRPr="0053209F" w:rsidRDefault="0088640B" w:rsidP="009A3605">
            <w:pPr>
              <w:pStyle w:val="Paragraphedeliste"/>
              <w:numPr>
                <w:ilvl w:val="0"/>
                <w:numId w:val="15"/>
              </w:numPr>
              <w:rPr>
                <w:rFonts w:ascii="Verdana" w:eastAsia="Times New Roman" w:hAnsi="Verdana" w:cs="Times New Roman"/>
                <w:bCs/>
                <w:szCs w:val="22"/>
              </w:rPr>
            </w:pPr>
            <w:r w:rsidRPr="0053209F">
              <w:rPr>
                <w:rFonts w:ascii="Verdana" w:eastAsia="Times New Roman" w:hAnsi="Verdana" w:cs="Times New Roman"/>
                <w:bCs/>
                <w:szCs w:val="22"/>
              </w:rPr>
              <w:t>Savoir interpréter graphiquement les solutions d'un système</w:t>
            </w:r>
          </w:p>
          <w:p w:rsidR="0088640B" w:rsidRPr="0053209F" w:rsidRDefault="0088640B" w:rsidP="009A3605">
            <w:pPr>
              <w:pStyle w:val="Paragraphedeliste"/>
              <w:numPr>
                <w:ilvl w:val="0"/>
                <w:numId w:val="15"/>
              </w:numPr>
              <w:rPr>
                <w:rFonts w:ascii="Verdana" w:eastAsia="Times New Roman" w:hAnsi="Verdana" w:cs="Times New Roman"/>
                <w:bCs/>
                <w:szCs w:val="22"/>
              </w:rPr>
            </w:pPr>
            <w:r w:rsidRPr="0053209F">
              <w:rPr>
                <w:rFonts w:ascii="Verdana" w:eastAsia="Times New Roman" w:hAnsi="Verdana" w:cs="Times New Roman"/>
                <w:bCs/>
                <w:szCs w:val="22"/>
              </w:rPr>
              <w:t>Savoir mettre en équation et résoudre des problèmes conduisant à des systèmes</w:t>
            </w:r>
          </w:p>
        </w:tc>
        <w:tc>
          <w:tcPr>
            <w:tcW w:w="6015" w:type="dxa"/>
          </w:tcPr>
          <w:p w:rsidR="0088640B" w:rsidRPr="0088640B" w:rsidRDefault="0088640B" w:rsidP="00FB0E61">
            <w:pPr>
              <w:rPr>
                <w:rFonts w:ascii="Verdana" w:eastAsia="Times New Roman" w:hAnsi="Verdana" w:cs="Times New Roman"/>
                <w:bCs/>
                <w:szCs w:val="22"/>
              </w:rPr>
            </w:pPr>
            <w:r w:rsidRPr="0088640B">
              <w:rPr>
                <w:rFonts w:ascii="Verdana" w:eastAsia="Times New Roman" w:hAnsi="Verdana" w:cs="Times New Roman"/>
                <w:bCs/>
                <w:szCs w:val="22"/>
              </w:rPr>
              <w:t>Reprise du programme pour la préparation du brevet</w:t>
            </w:r>
          </w:p>
        </w:tc>
      </w:tr>
      <w:tr w:rsidR="0088640B" w:rsidRPr="004270F1" w:rsidTr="0088640B">
        <w:trPr>
          <w:cantSplit/>
        </w:trPr>
        <w:tc>
          <w:tcPr>
            <w:tcW w:w="4815" w:type="dxa"/>
          </w:tcPr>
          <w:p w:rsidR="0088640B" w:rsidRPr="00073D13" w:rsidRDefault="0088640B" w:rsidP="00FB0E61">
            <w:pPr>
              <w:rPr>
                <w:rFonts w:ascii="Verdana" w:eastAsia="Times New Roman" w:hAnsi="Verdana" w:cs="Times New Roman"/>
                <w:b/>
                <w:bCs/>
                <w:color w:val="3366FF"/>
                <w:szCs w:val="22"/>
              </w:rPr>
            </w:pPr>
            <w:proofErr w:type="spellStart"/>
            <w:r>
              <w:rPr>
                <w:rFonts w:ascii="Verdana" w:eastAsia="Times New Roman" w:hAnsi="Verdana" w:cs="Times New Roman"/>
                <w:b/>
                <w:bCs/>
                <w:color w:val="3366FF"/>
                <w:szCs w:val="22"/>
              </w:rPr>
              <w:t>Polygônes</w:t>
            </w:r>
            <w:proofErr w:type="spellEnd"/>
            <w:r>
              <w:rPr>
                <w:rFonts w:ascii="Verdana" w:eastAsia="Times New Roman" w:hAnsi="Verdana" w:cs="Times New Roman"/>
                <w:b/>
                <w:bCs/>
                <w:color w:val="3366FF"/>
                <w:szCs w:val="22"/>
              </w:rPr>
              <w:t xml:space="preserve"> réguliers</w:t>
            </w:r>
          </w:p>
          <w:p w:rsidR="0088640B" w:rsidRPr="004270F1" w:rsidRDefault="0088640B" w:rsidP="00FB0E61">
            <w:pPr>
              <w:rPr>
                <w:rFonts w:ascii="Verdana" w:eastAsia="Times New Roman" w:hAnsi="Verdana" w:cs="Times New Roman"/>
                <w:b/>
                <w:bCs/>
                <w:color w:val="3366FF"/>
                <w:szCs w:val="22"/>
              </w:rPr>
            </w:pPr>
          </w:p>
        </w:tc>
        <w:tc>
          <w:tcPr>
            <w:tcW w:w="6015" w:type="dxa"/>
          </w:tcPr>
          <w:p w:rsidR="0088640B" w:rsidRPr="004270F1" w:rsidRDefault="0088640B" w:rsidP="00FB0E61">
            <w:pPr>
              <w:rPr>
                <w:rFonts w:ascii="Verdana" w:eastAsia="Times New Roman" w:hAnsi="Verdana" w:cs="Times New Roman"/>
                <w:b/>
                <w:bCs/>
                <w:color w:val="3366FF"/>
                <w:szCs w:val="22"/>
              </w:rPr>
            </w:pPr>
          </w:p>
        </w:tc>
      </w:tr>
    </w:tbl>
    <w:p w:rsidR="004F0B27" w:rsidRDefault="000212A6"/>
    <w:sectPr w:rsidR="004F0B27" w:rsidSect="009A3605">
      <w:pgSz w:w="11906" w:h="16838"/>
      <w:pgMar w:top="567" w:right="141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843"/>
    <w:multiLevelType w:val="hybridMultilevel"/>
    <w:tmpl w:val="3356C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B70BE9"/>
    <w:multiLevelType w:val="hybridMultilevel"/>
    <w:tmpl w:val="3B56D6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E64D07"/>
    <w:multiLevelType w:val="hybridMultilevel"/>
    <w:tmpl w:val="8E8E7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0A0A4E"/>
    <w:multiLevelType w:val="hybridMultilevel"/>
    <w:tmpl w:val="FE4648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2C45F0"/>
    <w:multiLevelType w:val="hybridMultilevel"/>
    <w:tmpl w:val="8AE4D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FE40E1"/>
    <w:multiLevelType w:val="hybridMultilevel"/>
    <w:tmpl w:val="6BB8C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3206AA9"/>
    <w:multiLevelType w:val="hybridMultilevel"/>
    <w:tmpl w:val="3C946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5857D0"/>
    <w:multiLevelType w:val="hybridMultilevel"/>
    <w:tmpl w:val="07767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83F7835"/>
    <w:multiLevelType w:val="hybridMultilevel"/>
    <w:tmpl w:val="B96E6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E835C20"/>
    <w:multiLevelType w:val="hybridMultilevel"/>
    <w:tmpl w:val="F9F0F9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B9582C"/>
    <w:multiLevelType w:val="hybridMultilevel"/>
    <w:tmpl w:val="BED81E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9D58D5"/>
    <w:multiLevelType w:val="hybridMultilevel"/>
    <w:tmpl w:val="73A28A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01689C"/>
    <w:multiLevelType w:val="hybridMultilevel"/>
    <w:tmpl w:val="FD4CE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8F0CE9"/>
    <w:multiLevelType w:val="hybridMultilevel"/>
    <w:tmpl w:val="FFD08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D918C3"/>
    <w:multiLevelType w:val="hybridMultilevel"/>
    <w:tmpl w:val="3B1CF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0"/>
  </w:num>
  <w:num w:numId="5">
    <w:abstractNumId w:val="14"/>
  </w:num>
  <w:num w:numId="6">
    <w:abstractNumId w:val="11"/>
  </w:num>
  <w:num w:numId="7">
    <w:abstractNumId w:val="6"/>
  </w:num>
  <w:num w:numId="8">
    <w:abstractNumId w:val="5"/>
  </w:num>
  <w:num w:numId="9">
    <w:abstractNumId w:val="0"/>
  </w:num>
  <w:num w:numId="10">
    <w:abstractNumId w:val="8"/>
  </w:num>
  <w:num w:numId="11">
    <w:abstractNumId w:val="7"/>
  </w:num>
  <w:num w:numId="12">
    <w:abstractNumId w:val="12"/>
  </w:num>
  <w:num w:numId="13">
    <w:abstractNumId w:val="4"/>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3605"/>
    <w:rsid w:val="000A472B"/>
    <w:rsid w:val="002B2534"/>
    <w:rsid w:val="00313D08"/>
    <w:rsid w:val="005D1C6F"/>
    <w:rsid w:val="006B6752"/>
    <w:rsid w:val="0088640B"/>
    <w:rsid w:val="009A3605"/>
    <w:rsid w:val="009F77DE"/>
    <w:rsid w:val="00B360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3605"/>
    <w:pPr>
      <w:spacing w:line="240" w:lineRule="auto"/>
    </w:pPr>
    <w:rPr>
      <w:rFonts w:eastAsiaTheme="minorEastAsia"/>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3605"/>
    <w:pPr>
      <w:ind w:left="720"/>
      <w:contextualSpacing/>
    </w:pPr>
  </w:style>
  <w:style w:type="character" w:styleId="lev">
    <w:name w:val="Strong"/>
    <w:basedOn w:val="Policepardfaut"/>
    <w:uiPriority w:val="22"/>
    <w:qFormat/>
    <w:rsid w:val="009A3605"/>
    <w:rPr>
      <w:b/>
      <w:bCs/>
    </w:rPr>
  </w:style>
  <w:style w:type="paragraph" w:styleId="NormalWeb">
    <w:name w:val="Normal (Web)"/>
    <w:basedOn w:val="Normal"/>
    <w:uiPriority w:val="99"/>
    <w:rsid w:val="009A3605"/>
  </w:style>
  <w:style w:type="table" w:styleId="Grilledutableau">
    <w:name w:val="Table Grid"/>
    <w:basedOn w:val="TableauNormal"/>
    <w:uiPriority w:val="59"/>
    <w:rsid w:val="009A3605"/>
    <w:pPr>
      <w:spacing w:after="0" w:line="240" w:lineRule="auto"/>
    </w:pPr>
    <w:rPr>
      <w:rFonts w:eastAsiaTheme="minorEastAsia"/>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8672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 Roubin</cp:lastModifiedBy>
  <cp:revision>2</cp:revision>
  <dcterms:created xsi:type="dcterms:W3CDTF">2012-04-19T13:28:00Z</dcterms:created>
  <dcterms:modified xsi:type="dcterms:W3CDTF">2012-04-19T13:28:00Z</dcterms:modified>
</cp:coreProperties>
</file>